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9555" w:type="dxa"/>
        <w:tblInd w:w="-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gridCol w:w="2410"/>
        <w:gridCol w:w="2928"/>
      </w:tblGrid>
      <w:tr w:rsidR="007E615B" w:rsidRPr="00531F09" w14:paraId="3BAC2DCC" w14:textId="77777777" w:rsidTr="0066101E">
        <w:trPr>
          <w:trHeight w:val="1324"/>
        </w:trPr>
        <w:tc>
          <w:tcPr>
            <w:tcW w:w="4217" w:type="dxa"/>
          </w:tcPr>
          <w:p w14:paraId="5EC0F1E4" w14:textId="77777777" w:rsidR="007E615B" w:rsidRPr="00D553A2" w:rsidRDefault="007E615B" w:rsidP="00990361">
            <w:pPr>
              <w:jc w:val="center"/>
              <w:rPr>
                <w:rFonts w:ascii="Times New Roman" w:hAnsi="Times New Roman" w:cs="Times New Roman"/>
                <w:b/>
                <w:bCs/>
              </w:rPr>
            </w:pPr>
            <w:r w:rsidRPr="00D553A2">
              <w:rPr>
                <w:rFonts w:ascii="Times New Roman" w:hAnsi="Times New Roman" w:cs="Times New Roman"/>
                <w:b/>
                <w:bCs/>
              </w:rPr>
              <w:t>MINSTERE DE L’ENVIRONNEMENT, DU DEVELOPPEMENT DURABLE</w:t>
            </w:r>
          </w:p>
          <w:p w14:paraId="63CA2378" w14:textId="275441C9" w:rsidR="00D553A2" w:rsidRPr="00531F09" w:rsidRDefault="00D553A2" w:rsidP="00990361">
            <w:pPr>
              <w:jc w:val="center"/>
              <w:rPr>
                <w:rFonts w:ascii="Times New Roman" w:hAnsi="Times New Roman" w:cs="Times New Roman"/>
              </w:rPr>
            </w:pPr>
            <w:r w:rsidRPr="00D553A2">
              <w:rPr>
                <w:rFonts w:ascii="Times New Roman" w:hAnsi="Times New Roman" w:cs="Times New Roman"/>
                <w:b/>
                <w:bCs/>
              </w:rPr>
              <w:t>MEDD</w:t>
            </w:r>
          </w:p>
        </w:tc>
        <w:tc>
          <w:tcPr>
            <w:tcW w:w="2410" w:type="dxa"/>
          </w:tcPr>
          <w:p w14:paraId="5C853EDF" w14:textId="5E22E35C" w:rsidR="007E615B" w:rsidRPr="00531F09" w:rsidRDefault="007E615B" w:rsidP="00990361">
            <w:pPr>
              <w:jc w:val="center"/>
              <w:rPr>
                <w:rFonts w:ascii="Times New Roman" w:hAnsi="Times New Roman" w:cs="Times New Roman"/>
                <w:noProof/>
              </w:rPr>
            </w:pPr>
            <w:r w:rsidRPr="00CE1A1A">
              <w:rPr>
                <w:rFonts w:ascii="Myriad Pro" w:hAnsi="Myriad Pro"/>
                <w:noProof/>
              </w:rPr>
              <w:drawing>
                <wp:anchor distT="0" distB="0" distL="114300" distR="114300" simplePos="0" relativeHeight="251662336" behindDoc="0" locked="0" layoutInCell="1" allowOverlap="1" wp14:anchorId="4AEDF4D0" wp14:editId="0671839D">
                  <wp:simplePos x="0" y="0"/>
                  <wp:positionH relativeFrom="margin">
                    <wp:posOffset>266700</wp:posOffset>
                  </wp:positionH>
                  <wp:positionV relativeFrom="paragraph">
                    <wp:posOffset>-6350</wp:posOffset>
                  </wp:positionV>
                  <wp:extent cx="809625" cy="822960"/>
                  <wp:effectExtent l="0" t="0" r="9525" b="0"/>
                  <wp:wrapNone/>
                  <wp:docPr id="3" name="Image 1" descr="C:\Users\CIRE\Documents\Logo Guinée Armoirie Guinea-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RE\Documents\Logo Guinée Armoirie Guinea-ne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229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28" w:type="dxa"/>
          </w:tcPr>
          <w:p w14:paraId="18FA30DA" w14:textId="77777777" w:rsidR="007E615B" w:rsidRDefault="007E615B" w:rsidP="00990361">
            <w:pPr>
              <w:jc w:val="center"/>
              <w:rPr>
                <w:rFonts w:ascii="Times New Roman" w:hAnsi="Times New Roman" w:cs="Times New Roman"/>
              </w:rPr>
            </w:pPr>
            <w:r w:rsidRPr="00531F09">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30062FE" wp14:editId="69FE5785">
                      <wp:simplePos x="0" y="0"/>
                      <wp:positionH relativeFrom="column">
                        <wp:posOffset>287655</wp:posOffset>
                      </wp:positionH>
                      <wp:positionV relativeFrom="paragraph">
                        <wp:posOffset>377190</wp:posOffset>
                      </wp:positionV>
                      <wp:extent cx="1098550" cy="6350"/>
                      <wp:effectExtent l="0" t="0" r="25400" b="31750"/>
                      <wp:wrapNone/>
                      <wp:docPr id="2" name="Connecteur droit 2"/>
                      <wp:cNvGraphicFramePr/>
                      <a:graphic xmlns:a="http://schemas.openxmlformats.org/drawingml/2006/main">
                        <a:graphicData uri="http://schemas.microsoft.com/office/word/2010/wordprocessingShape">
                          <wps:wsp>
                            <wps:cNvCnPr/>
                            <wps:spPr>
                              <a:xfrm flipV="1">
                                <a:off x="0" y="0"/>
                                <a:ext cx="1098550" cy="635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B4DBEE" id="Connecteur droit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5pt,29.7pt" to="109.1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" strokecolor="black [3213]" strokeweight="1pt">
                      <v:stroke dashstyle="dash" joinstyle="miter"/>
                    </v:line>
                  </w:pict>
                </mc:Fallback>
              </mc:AlternateContent>
            </w:r>
            <w:r w:rsidRPr="00531F09">
              <w:rPr>
                <w:rFonts w:ascii="Times New Roman" w:hAnsi="Times New Roman" w:cs="Times New Roman"/>
              </w:rPr>
              <w:t>République de Guinée</w:t>
            </w:r>
          </w:p>
          <w:p w14:paraId="5CBC9CE2" w14:textId="77777777" w:rsidR="00D553A2" w:rsidRDefault="00D553A2" w:rsidP="00990361">
            <w:pPr>
              <w:jc w:val="center"/>
              <w:rPr>
                <w:rFonts w:ascii="Times New Roman" w:hAnsi="Times New Roman" w:cs="Times New Roman"/>
              </w:rPr>
            </w:pPr>
          </w:p>
          <w:p w14:paraId="24107A70" w14:textId="77777777" w:rsidR="00E57661" w:rsidRDefault="00E57661" w:rsidP="00990361">
            <w:pPr>
              <w:jc w:val="center"/>
              <w:rPr>
                <w:rFonts w:ascii="Times New Roman" w:hAnsi="Times New Roman" w:cs="Times New Roman"/>
                <w:i/>
                <w:iCs/>
              </w:rPr>
            </w:pPr>
          </w:p>
          <w:p w14:paraId="5CBF8DB5" w14:textId="7E29C8FC" w:rsidR="00D553A2" w:rsidRPr="00531F09" w:rsidRDefault="00D553A2" w:rsidP="00990361">
            <w:pPr>
              <w:jc w:val="center"/>
              <w:rPr>
                <w:rFonts w:ascii="Times New Roman" w:hAnsi="Times New Roman" w:cs="Times New Roman"/>
              </w:rPr>
            </w:pPr>
            <w:r w:rsidRPr="00531F09">
              <w:rPr>
                <w:rFonts w:ascii="Times New Roman" w:hAnsi="Times New Roman" w:cs="Times New Roman"/>
                <w:i/>
                <w:iCs/>
              </w:rPr>
              <w:t>Travail-Justice-Solidarité</w:t>
            </w:r>
          </w:p>
        </w:tc>
      </w:tr>
    </w:tbl>
    <w:p w14:paraId="55071E3C" w14:textId="3421FF6E" w:rsidR="00A77855" w:rsidRDefault="00A77855" w:rsidP="00A77855">
      <w:pPr>
        <w:jc w:val="center"/>
      </w:pPr>
    </w:p>
    <w:p w14:paraId="1883C7D1" w14:textId="05724178" w:rsidR="00A77855" w:rsidRDefault="00A77855" w:rsidP="00A77855">
      <w:pPr>
        <w:jc w:val="center"/>
      </w:pPr>
    </w:p>
    <w:p w14:paraId="37AC4187" w14:textId="636F6C85" w:rsidR="0066101E" w:rsidRDefault="0066101E" w:rsidP="00A77855">
      <w:pPr>
        <w:jc w:val="center"/>
        <w:rPr>
          <w:b/>
          <w:bCs/>
          <w:sz w:val="32"/>
          <w:szCs w:val="28"/>
        </w:rPr>
      </w:pPr>
      <w:r w:rsidRPr="0066101E">
        <w:rPr>
          <w:b/>
          <w:bCs/>
          <w:sz w:val="32"/>
          <w:szCs w:val="28"/>
        </w:rPr>
        <w:t xml:space="preserve">CONVENTION SUR LA DIVERSITE BIOLOGIQUE </w:t>
      </w:r>
    </w:p>
    <w:p w14:paraId="4D6E8F07" w14:textId="6A173B01" w:rsidR="0066101E" w:rsidRPr="0066101E" w:rsidRDefault="0066101E" w:rsidP="00A77855">
      <w:pPr>
        <w:jc w:val="center"/>
        <w:rPr>
          <w:b/>
          <w:bCs/>
          <w:sz w:val="32"/>
          <w:szCs w:val="28"/>
        </w:rPr>
      </w:pPr>
      <w:r>
        <w:rPr>
          <w:b/>
          <w:bCs/>
          <w:sz w:val="32"/>
          <w:szCs w:val="28"/>
        </w:rPr>
        <w:t>(CBD)</w:t>
      </w:r>
    </w:p>
    <w:p w14:paraId="70FE4A80" w14:textId="5CF74961" w:rsidR="0066101E" w:rsidRPr="00E9520D" w:rsidRDefault="00E9520D" w:rsidP="0066101E">
      <w:pPr>
        <w:jc w:val="center"/>
        <w:rPr>
          <w:b/>
          <w:bCs/>
          <w:sz w:val="36"/>
          <w:szCs w:val="32"/>
          <w:lang w:val="en-US"/>
        </w:rPr>
      </w:pPr>
      <w:r>
        <w:rPr>
          <w:b/>
          <w:bCs/>
          <w:sz w:val="36"/>
          <w:szCs w:val="32"/>
          <w:lang w:val="en-US"/>
        </w:rPr>
        <w:t xml:space="preserve">Point Focal National </w:t>
      </w:r>
      <w:r w:rsidR="0066101E" w:rsidRPr="00E9520D">
        <w:rPr>
          <w:b/>
          <w:bCs/>
          <w:sz w:val="36"/>
          <w:szCs w:val="32"/>
          <w:lang w:val="en-US"/>
        </w:rPr>
        <w:t>CHM</w:t>
      </w:r>
      <w:r w:rsidRPr="00E9520D">
        <w:rPr>
          <w:b/>
          <w:bCs/>
          <w:sz w:val="36"/>
          <w:szCs w:val="32"/>
          <w:lang w:val="en-US"/>
        </w:rPr>
        <w:t>-GUINEE</w:t>
      </w:r>
      <w:r w:rsidR="0066101E" w:rsidRPr="00E9520D">
        <w:rPr>
          <w:b/>
          <w:bCs/>
          <w:sz w:val="36"/>
          <w:szCs w:val="32"/>
          <w:lang w:val="en-US"/>
        </w:rPr>
        <w:t xml:space="preserve"> (Clearing</w:t>
      </w:r>
      <w:r w:rsidR="001B409C" w:rsidRPr="00E9520D">
        <w:rPr>
          <w:b/>
          <w:bCs/>
          <w:sz w:val="36"/>
          <w:szCs w:val="32"/>
          <w:lang w:val="en-US"/>
        </w:rPr>
        <w:t>-</w:t>
      </w:r>
      <w:r w:rsidR="0066101E" w:rsidRPr="00E9520D">
        <w:rPr>
          <w:b/>
          <w:bCs/>
          <w:sz w:val="36"/>
          <w:szCs w:val="32"/>
          <w:lang w:val="en-US"/>
        </w:rPr>
        <w:t>House Mechanism)</w:t>
      </w:r>
    </w:p>
    <w:p w14:paraId="3C2E7E27" w14:textId="657267A0" w:rsidR="0066101E" w:rsidRDefault="0066101E" w:rsidP="0066101E">
      <w:pPr>
        <w:jc w:val="center"/>
        <w:rPr>
          <w:b/>
          <w:bCs/>
        </w:rPr>
      </w:pPr>
      <w:r>
        <w:rPr>
          <w:b/>
          <w:bCs/>
        </w:rPr>
        <w:t>(</w:t>
      </w:r>
      <w:r w:rsidRPr="0066101E">
        <w:rPr>
          <w:b/>
          <w:bCs/>
        </w:rPr>
        <w:t>CENTRE D’ECHANGE D’INFORMATION SUR LA BIODIVERSITE</w:t>
      </w:r>
      <w:r>
        <w:rPr>
          <w:b/>
          <w:bCs/>
        </w:rPr>
        <w:t>)</w:t>
      </w:r>
      <w:r w:rsidRPr="0066101E">
        <w:rPr>
          <w:b/>
          <w:bCs/>
        </w:rPr>
        <w:t xml:space="preserve"> </w:t>
      </w:r>
    </w:p>
    <w:p w14:paraId="3DDD09B4" w14:textId="77777777" w:rsidR="00A77855" w:rsidRDefault="00A77855" w:rsidP="00A77855">
      <w:pPr>
        <w:jc w:val="center"/>
      </w:pPr>
    </w:p>
    <w:p w14:paraId="106AE29B" w14:textId="683E7387" w:rsidR="00D27A6A" w:rsidRPr="00D27A6A" w:rsidRDefault="00A77855" w:rsidP="007E615B">
      <w:pPr>
        <w:shd w:val="clear" w:color="auto" w:fill="FFFFFF" w:themeFill="background1"/>
        <w:spacing w:before="100" w:beforeAutospacing="1" w:after="100" w:afterAutospacing="1"/>
        <w:ind w:left="-284"/>
        <w:jc w:val="center"/>
        <w:rPr>
          <w:u w:val="single"/>
        </w:rPr>
      </w:pPr>
      <w:r w:rsidRPr="00D27A6A">
        <w:rPr>
          <w:rFonts w:eastAsia="Times New Roman" w:cstheme="minorHAnsi"/>
          <w:b/>
          <w:bCs/>
          <w:sz w:val="32"/>
          <w:szCs w:val="32"/>
          <w:u w:val="single"/>
          <w:lang w:eastAsia="fr-FR"/>
        </w:rPr>
        <w:t>T</w:t>
      </w:r>
      <w:r w:rsidR="00D27A6A" w:rsidRPr="00D27A6A">
        <w:rPr>
          <w:rFonts w:eastAsia="Times New Roman" w:cstheme="minorHAnsi"/>
          <w:b/>
          <w:bCs/>
          <w:sz w:val="32"/>
          <w:szCs w:val="32"/>
          <w:u w:val="single"/>
          <w:lang w:eastAsia="fr-FR"/>
        </w:rPr>
        <w:t xml:space="preserve">ERME DE REFERENCE </w:t>
      </w:r>
      <w:r w:rsidRPr="00D27A6A">
        <w:rPr>
          <w:u w:val="single"/>
        </w:rPr>
        <w:t xml:space="preserve"> </w:t>
      </w:r>
    </w:p>
    <w:p w14:paraId="45E256F7" w14:textId="615EE458" w:rsidR="007E615B" w:rsidRDefault="007E615B" w:rsidP="00E9520D">
      <w:pPr>
        <w:shd w:val="clear" w:color="auto" w:fill="FFFFFF" w:themeFill="background1"/>
        <w:spacing w:after="0"/>
        <w:ind w:left="-284"/>
        <w:jc w:val="center"/>
        <w:rPr>
          <w:rFonts w:eastAsia="Times New Roman" w:cstheme="minorHAnsi"/>
          <w:b/>
          <w:bCs/>
          <w:sz w:val="32"/>
          <w:szCs w:val="32"/>
          <w:lang w:eastAsia="fr-FR"/>
        </w:rPr>
      </w:pPr>
      <w:r w:rsidRPr="00696969">
        <w:rPr>
          <w:rFonts w:eastAsia="Times New Roman" w:cstheme="minorHAnsi"/>
          <w:b/>
          <w:bCs/>
          <w:sz w:val="32"/>
          <w:szCs w:val="32"/>
          <w:lang w:eastAsia="fr-FR"/>
        </w:rPr>
        <w:t xml:space="preserve">Atelier de lancement officiel du nouveau site </w:t>
      </w:r>
      <w:r>
        <w:rPr>
          <w:rFonts w:eastAsia="Times New Roman" w:cstheme="minorHAnsi"/>
          <w:b/>
          <w:bCs/>
          <w:sz w:val="32"/>
          <w:szCs w:val="32"/>
          <w:lang w:eastAsia="fr-FR"/>
        </w:rPr>
        <w:t xml:space="preserve">web </w:t>
      </w:r>
      <w:proofErr w:type="spellStart"/>
      <w:r w:rsidR="00D553A2" w:rsidRPr="00696969">
        <w:rPr>
          <w:rFonts w:eastAsia="Times New Roman" w:cstheme="minorHAnsi"/>
          <w:b/>
          <w:bCs/>
          <w:sz w:val="32"/>
          <w:szCs w:val="32"/>
          <w:lang w:eastAsia="fr-FR"/>
        </w:rPr>
        <w:t>Bioland</w:t>
      </w:r>
      <w:proofErr w:type="spellEnd"/>
    </w:p>
    <w:p w14:paraId="7D08D889" w14:textId="1234862C" w:rsidR="007E615B" w:rsidRDefault="007E615B" w:rsidP="00E9520D">
      <w:pPr>
        <w:shd w:val="clear" w:color="auto" w:fill="FFFFFF" w:themeFill="background1"/>
        <w:spacing w:after="0"/>
        <w:ind w:left="-284"/>
        <w:jc w:val="center"/>
        <w:rPr>
          <w:rFonts w:eastAsia="Times New Roman" w:cstheme="minorHAnsi"/>
          <w:b/>
          <w:bCs/>
          <w:sz w:val="32"/>
          <w:szCs w:val="32"/>
          <w:lang w:eastAsia="fr-FR"/>
        </w:rPr>
      </w:pPr>
      <w:r w:rsidRPr="00696969">
        <w:rPr>
          <w:rFonts w:eastAsia="Times New Roman" w:cstheme="minorHAnsi"/>
          <w:b/>
          <w:bCs/>
          <w:sz w:val="32"/>
          <w:szCs w:val="32"/>
          <w:lang w:eastAsia="fr-FR"/>
        </w:rPr>
        <w:t xml:space="preserve">CHM-GUINEE </w:t>
      </w:r>
    </w:p>
    <w:p w14:paraId="12AA1AAF" w14:textId="77777777" w:rsidR="00E9520D" w:rsidRDefault="00E9520D" w:rsidP="00E9520D">
      <w:pPr>
        <w:shd w:val="clear" w:color="auto" w:fill="FFFFFF" w:themeFill="background1"/>
        <w:spacing w:after="0"/>
        <w:ind w:left="-284"/>
        <w:jc w:val="center"/>
        <w:rPr>
          <w:rFonts w:eastAsia="Times New Roman" w:cstheme="minorHAnsi"/>
          <w:b/>
          <w:bCs/>
          <w:sz w:val="32"/>
          <w:szCs w:val="32"/>
          <w:lang w:eastAsia="fr-FR"/>
        </w:rPr>
      </w:pPr>
    </w:p>
    <w:p w14:paraId="6263646B" w14:textId="4D5625E5" w:rsidR="00E9520D" w:rsidRDefault="00E9520D" w:rsidP="00E9520D">
      <w:pPr>
        <w:shd w:val="clear" w:color="auto" w:fill="FFFFFF" w:themeFill="background1"/>
        <w:spacing w:after="0"/>
        <w:ind w:left="-284"/>
        <w:jc w:val="center"/>
        <w:rPr>
          <w:rFonts w:eastAsia="Times New Roman" w:cstheme="minorHAnsi"/>
          <w:b/>
          <w:bCs/>
          <w:sz w:val="32"/>
          <w:szCs w:val="32"/>
          <w:lang w:eastAsia="fr-FR"/>
        </w:rPr>
      </w:pPr>
      <w:r>
        <w:rPr>
          <w:rFonts w:eastAsia="Times New Roman" w:cstheme="minorHAnsi"/>
          <w:b/>
          <w:bCs/>
          <w:sz w:val="32"/>
          <w:szCs w:val="32"/>
          <w:lang w:eastAsia="fr-FR"/>
        </w:rPr>
        <w:t xml:space="preserve">Date : du </w:t>
      </w:r>
      <w:r w:rsidR="00457FF4">
        <w:rPr>
          <w:rFonts w:eastAsia="Times New Roman" w:cstheme="minorHAnsi"/>
          <w:b/>
          <w:bCs/>
          <w:sz w:val="32"/>
          <w:szCs w:val="32"/>
          <w:lang w:eastAsia="fr-FR"/>
        </w:rPr>
        <w:t>05 2024</w:t>
      </w:r>
    </w:p>
    <w:p w14:paraId="00E8C675" w14:textId="06849DE7" w:rsidR="00E9520D" w:rsidRPr="00696969" w:rsidRDefault="00E9520D" w:rsidP="00E9520D">
      <w:pPr>
        <w:shd w:val="clear" w:color="auto" w:fill="FFFFFF" w:themeFill="background1"/>
        <w:spacing w:after="0"/>
        <w:ind w:left="-284"/>
        <w:jc w:val="center"/>
        <w:rPr>
          <w:rFonts w:eastAsia="Times New Roman" w:cstheme="minorHAnsi"/>
          <w:b/>
          <w:bCs/>
          <w:sz w:val="32"/>
          <w:szCs w:val="32"/>
          <w:lang w:eastAsia="fr-FR"/>
        </w:rPr>
      </w:pPr>
      <w:r>
        <w:rPr>
          <w:rFonts w:eastAsia="Times New Roman" w:cstheme="minorHAnsi"/>
          <w:b/>
          <w:bCs/>
          <w:sz w:val="32"/>
          <w:szCs w:val="32"/>
          <w:lang w:eastAsia="fr-FR"/>
        </w:rPr>
        <w:t xml:space="preserve">Lieu : </w:t>
      </w:r>
      <w:proofErr w:type="gramStart"/>
      <w:r>
        <w:rPr>
          <w:rFonts w:eastAsia="Times New Roman" w:cstheme="minorHAnsi"/>
          <w:b/>
          <w:bCs/>
          <w:sz w:val="32"/>
          <w:szCs w:val="32"/>
          <w:lang w:eastAsia="fr-FR"/>
        </w:rPr>
        <w:t>hôtel</w:t>
      </w:r>
      <w:r w:rsidR="00457FF4">
        <w:rPr>
          <w:rFonts w:eastAsia="Times New Roman" w:cstheme="minorHAnsi"/>
          <w:b/>
          <w:bCs/>
          <w:sz w:val="32"/>
          <w:szCs w:val="32"/>
          <w:lang w:eastAsia="fr-FR"/>
        </w:rPr>
        <w:t>….</w:t>
      </w:r>
      <w:proofErr w:type="gramEnd"/>
      <w:r w:rsidR="00457FF4">
        <w:rPr>
          <w:rFonts w:eastAsia="Times New Roman" w:cstheme="minorHAnsi"/>
          <w:b/>
          <w:bCs/>
          <w:sz w:val="32"/>
          <w:szCs w:val="32"/>
          <w:lang w:eastAsia="fr-FR"/>
        </w:rPr>
        <w:t>.</w:t>
      </w:r>
      <w:r>
        <w:rPr>
          <w:rFonts w:eastAsia="Times New Roman" w:cstheme="minorHAnsi"/>
          <w:b/>
          <w:bCs/>
          <w:sz w:val="32"/>
          <w:szCs w:val="32"/>
          <w:lang w:eastAsia="fr-FR"/>
        </w:rPr>
        <w:t xml:space="preserve"> </w:t>
      </w:r>
    </w:p>
    <w:p w14:paraId="4D2D888F" w14:textId="5767F901" w:rsidR="00A77855" w:rsidRDefault="00A77855" w:rsidP="00A77855">
      <w:pPr>
        <w:jc w:val="center"/>
      </w:pPr>
    </w:p>
    <w:p w14:paraId="10384CFD" w14:textId="5AEE388F" w:rsidR="0087473A" w:rsidRDefault="0087473A" w:rsidP="00A77855">
      <w:pPr>
        <w:jc w:val="center"/>
      </w:pPr>
    </w:p>
    <w:p w14:paraId="7FFCBE0E" w14:textId="1E1425CF" w:rsidR="0087473A" w:rsidRDefault="0087473A" w:rsidP="00A77855">
      <w:pPr>
        <w:jc w:val="center"/>
      </w:pPr>
    </w:p>
    <w:p w14:paraId="59067C9B" w14:textId="77777777" w:rsidR="007E615B" w:rsidRDefault="007E615B" w:rsidP="00A77855">
      <w:pPr>
        <w:jc w:val="center"/>
      </w:pPr>
    </w:p>
    <w:p w14:paraId="0D4C8440" w14:textId="0F9DFB95" w:rsidR="008F0155" w:rsidRDefault="0066101E" w:rsidP="0066101E">
      <w:pPr>
        <w:tabs>
          <w:tab w:val="left" w:pos="6360"/>
        </w:tabs>
        <w:jc w:val="right"/>
      </w:pPr>
      <w:r>
        <w:tab/>
      </w:r>
    </w:p>
    <w:p w14:paraId="2DE47ECD" w14:textId="77777777" w:rsidR="008F0155" w:rsidRDefault="008F0155" w:rsidP="0066101E">
      <w:pPr>
        <w:tabs>
          <w:tab w:val="left" w:pos="6360"/>
        </w:tabs>
        <w:jc w:val="right"/>
      </w:pPr>
    </w:p>
    <w:p w14:paraId="2B36FB8F" w14:textId="77777777" w:rsidR="008F0155" w:rsidRDefault="008F0155" w:rsidP="0066101E">
      <w:pPr>
        <w:tabs>
          <w:tab w:val="left" w:pos="6360"/>
        </w:tabs>
        <w:jc w:val="right"/>
      </w:pPr>
    </w:p>
    <w:p w14:paraId="53840484" w14:textId="77777777" w:rsidR="008F0155" w:rsidRDefault="008F0155" w:rsidP="0066101E">
      <w:pPr>
        <w:tabs>
          <w:tab w:val="left" w:pos="6360"/>
        </w:tabs>
        <w:jc w:val="right"/>
      </w:pPr>
    </w:p>
    <w:p w14:paraId="55E84300" w14:textId="77777777" w:rsidR="008F0155" w:rsidRDefault="008F0155" w:rsidP="0066101E">
      <w:pPr>
        <w:tabs>
          <w:tab w:val="left" w:pos="6360"/>
        </w:tabs>
        <w:jc w:val="right"/>
      </w:pPr>
    </w:p>
    <w:p w14:paraId="099A7782" w14:textId="693BC86E" w:rsidR="0066101E" w:rsidRDefault="0066101E" w:rsidP="0066101E">
      <w:pPr>
        <w:tabs>
          <w:tab w:val="left" w:pos="6360"/>
        </w:tabs>
        <w:jc w:val="right"/>
      </w:pPr>
      <w:r>
        <w:t>Juin 202</w:t>
      </w:r>
      <w:r w:rsidR="00457FF4">
        <w:t>4</w:t>
      </w:r>
    </w:p>
    <w:p w14:paraId="1C7B1149" w14:textId="77777777" w:rsidR="0066101E" w:rsidRDefault="0066101E" w:rsidP="00A77855">
      <w:pPr>
        <w:jc w:val="center"/>
      </w:pPr>
    </w:p>
    <w:p w14:paraId="29A5FBD6" w14:textId="05E77B8A" w:rsidR="0066101E" w:rsidRDefault="0066101E" w:rsidP="00A77855">
      <w:pPr>
        <w:jc w:val="center"/>
        <w:sectPr w:rsidR="0066101E" w:rsidSect="001F59DB">
          <w:footerReference w:type="default" r:id="rId9"/>
          <w:pgSz w:w="11906" w:h="16838"/>
          <w:pgMar w:top="1440" w:right="1440" w:bottom="1440" w:left="1440" w:header="708" w:footer="708" w:gutter="0"/>
          <w:cols w:space="708"/>
          <w:docGrid w:linePitch="360"/>
        </w:sectPr>
      </w:pPr>
    </w:p>
    <w:p w14:paraId="05FB4075" w14:textId="12E47C35" w:rsidR="0087473A" w:rsidRDefault="0087473A" w:rsidP="00A77855">
      <w:pPr>
        <w:jc w:val="center"/>
      </w:pPr>
    </w:p>
    <w:p w14:paraId="1F9C3358" w14:textId="4B742824" w:rsidR="0087473A" w:rsidRDefault="0087473A" w:rsidP="00283B65">
      <w:pPr>
        <w:pStyle w:val="Titre1"/>
      </w:pPr>
      <w:r>
        <w:t>Contexte </w:t>
      </w:r>
    </w:p>
    <w:p w14:paraId="20441606" w14:textId="77777777" w:rsidR="00D553A2" w:rsidRPr="00321934" w:rsidRDefault="00D553A2" w:rsidP="00D553A2">
      <w:pPr>
        <w:rPr>
          <w:rFonts w:cstheme="minorHAnsi"/>
        </w:rPr>
      </w:pPr>
      <w:r w:rsidRPr="00321934">
        <w:rPr>
          <w:rFonts w:cstheme="minorHAnsi"/>
        </w:rPr>
        <w:t>Conformément à l’article 17 de la Convention, la République de Guinée, en tant que Pays Parti à ladite Convention, a mis en place en 1998 son Centre d’échange d’information sur la biodiversité. Poursuivant la matérialisation de cette volonté politique, le Département en charge de l’Environnement a créé et mis en place, avec l’appui technique de l’Institut Royal des Sciences Naturelles de Belgique (</w:t>
      </w:r>
      <w:proofErr w:type="spellStart"/>
      <w:r w:rsidRPr="0066101E">
        <w:rPr>
          <w:rFonts w:cstheme="minorHAnsi"/>
          <w:b/>
          <w:bCs/>
        </w:rPr>
        <w:t>IRScNB</w:t>
      </w:r>
      <w:proofErr w:type="spellEnd"/>
      <w:r w:rsidRPr="00321934">
        <w:rPr>
          <w:rFonts w:cstheme="minorHAnsi"/>
        </w:rPr>
        <w:t xml:space="preserve">), une plate-forme d’échange et de partage d’information sur ce sujet crucial </w:t>
      </w:r>
    </w:p>
    <w:p w14:paraId="60A6483C" w14:textId="16CA3A52" w:rsidR="006E7094" w:rsidRPr="00321934" w:rsidRDefault="006E7094" w:rsidP="006E7094">
      <w:pPr>
        <w:rPr>
          <w:rFonts w:cstheme="minorHAnsi"/>
        </w:rPr>
      </w:pPr>
      <w:r w:rsidRPr="00321934">
        <w:rPr>
          <w:rFonts w:cstheme="minorHAnsi"/>
        </w:rPr>
        <w:t xml:space="preserve">En application de la </w:t>
      </w:r>
      <w:r w:rsidRPr="00321934">
        <w:rPr>
          <w:rFonts w:eastAsia="Times New Roman" w:cstheme="minorHAnsi"/>
          <w:lang w:eastAsia="fr-FR"/>
        </w:rPr>
        <w:t>Décision XII/2 para 15-17</w:t>
      </w:r>
      <w:r w:rsidRPr="00321934">
        <w:rPr>
          <w:rFonts w:cstheme="minorHAnsi"/>
        </w:rPr>
        <w:t xml:space="preserve">, le partenariat </w:t>
      </w:r>
      <w:r w:rsidRPr="00AA3CA3">
        <w:rPr>
          <w:rFonts w:cstheme="minorHAnsi"/>
          <w:b/>
          <w:bCs/>
        </w:rPr>
        <w:t>CHM</w:t>
      </w:r>
      <w:r w:rsidRPr="00321934">
        <w:rPr>
          <w:rFonts w:cstheme="minorHAnsi"/>
        </w:rPr>
        <w:t xml:space="preserve"> belge au sein du programme CEBIOS a lancé un appel à projet pour la mise œuvre de </w:t>
      </w:r>
      <w:r w:rsidRPr="00321934">
        <w:rPr>
          <w:rFonts w:eastAsia="Times New Roman" w:cstheme="minorHAnsi"/>
          <w:lang w:eastAsia="fr-FR"/>
        </w:rPr>
        <w:t>programme de travail pour les années 2019-2023 en vue d’</w:t>
      </w:r>
      <w:r w:rsidRPr="00321934">
        <w:rPr>
          <w:rFonts w:cstheme="minorHAnsi"/>
        </w:rPr>
        <w:t xml:space="preserve">assister les pays partenaires. </w:t>
      </w:r>
    </w:p>
    <w:p w14:paraId="662E0015" w14:textId="1F98448F" w:rsidR="006E7094" w:rsidRPr="00321934" w:rsidRDefault="006E7094" w:rsidP="006E7094">
      <w:pPr>
        <w:rPr>
          <w:rFonts w:cstheme="minorHAnsi"/>
        </w:rPr>
      </w:pPr>
      <w:r w:rsidRPr="00321934">
        <w:rPr>
          <w:rFonts w:cstheme="minorHAnsi"/>
        </w:rPr>
        <w:t xml:space="preserve">Le lancement du présent appel </w:t>
      </w:r>
      <w:r>
        <w:rPr>
          <w:rFonts w:cstheme="minorHAnsi"/>
        </w:rPr>
        <w:t xml:space="preserve">à projet </w:t>
      </w:r>
      <w:r w:rsidRPr="00321934">
        <w:rPr>
          <w:rFonts w:cstheme="minorHAnsi"/>
        </w:rPr>
        <w:t>du programme CEBIOS est fait environs deux mois après l’adoption du Cadre Mondial pour la Biodiversité post2020. Au cours du processus préparatoire de l’élaboration de ce Cadre Mondial</w:t>
      </w:r>
      <w:r>
        <w:rPr>
          <w:rFonts w:cstheme="minorHAnsi"/>
        </w:rPr>
        <w:t xml:space="preserve"> (</w:t>
      </w:r>
      <w:r w:rsidRPr="001C1CF5">
        <w:rPr>
          <w:rFonts w:cstheme="minorHAnsi"/>
          <w:b/>
          <w:bCs/>
        </w:rPr>
        <w:t>CMB</w:t>
      </w:r>
      <w:r>
        <w:rPr>
          <w:rFonts w:cstheme="minorHAnsi"/>
        </w:rPr>
        <w:t>)</w:t>
      </w:r>
      <w:r w:rsidRPr="00321934">
        <w:rPr>
          <w:rFonts w:cstheme="minorHAnsi"/>
        </w:rPr>
        <w:t xml:space="preserve">, il y a beaucoup de consultations régionales à la demande de la Secrétaire Exécutive de la Convention sur la CBD. </w:t>
      </w:r>
      <w:r w:rsidRPr="00321934">
        <w:rPr>
          <w:rFonts w:cstheme="minorHAnsi"/>
        </w:rPr>
        <w:br/>
        <w:t xml:space="preserve">La gestion du savoir selon le groupe de travail constitue un atout principal de la mise en œuvre du </w:t>
      </w:r>
      <w:r w:rsidRPr="001C1CF5">
        <w:rPr>
          <w:rFonts w:cstheme="minorHAnsi"/>
          <w:b/>
          <w:bCs/>
        </w:rPr>
        <w:t>CMB</w:t>
      </w:r>
      <w:r w:rsidRPr="00321934">
        <w:rPr>
          <w:rFonts w:cstheme="minorHAnsi"/>
        </w:rPr>
        <w:t xml:space="preserve"> et a formulé à l’attention des participants des propositions regroupées en </w:t>
      </w:r>
      <w:r w:rsidR="0066101E" w:rsidRPr="00321934">
        <w:rPr>
          <w:rFonts w:cstheme="minorHAnsi"/>
        </w:rPr>
        <w:t>quatre sous</w:t>
      </w:r>
      <w:r w:rsidRPr="00321934">
        <w:rPr>
          <w:rFonts w:cstheme="minorHAnsi"/>
        </w:rPr>
        <w:t xml:space="preserve"> sections du rapport : i) suggestion d’ordre général, ii) le mécanisme du centre d’échange, iii) la qualité de l’information et des connaissances, iv) l’utilisation du savoir. </w:t>
      </w:r>
    </w:p>
    <w:p w14:paraId="0DC6211D" w14:textId="77777777" w:rsidR="006E7094" w:rsidRPr="00321934" w:rsidRDefault="006E7094" w:rsidP="006E7094">
      <w:pPr>
        <w:rPr>
          <w:rFonts w:cstheme="minorHAnsi"/>
        </w:rPr>
      </w:pPr>
      <w:r w:rsidRPr="00321934">
        <w:rPr>
          <w:rFonts w:cstheme="minorHAnsi"/>
        </w:rPr>
        <w:t>L’échange et le partage d’information des différents acteurs dans le domaine de la biodiversité est reconnu par la Convention sur Biodiversité comme étant un moyen efficace pour la conservation et l’utilisation durable de la Biodiversité.</w:t>
      </w:r>
    </w:p>
    <w:p w14:paraId="2FED7300" w14:textId="14DCF816" w:rsidR="006E7094" w:rsidRPr="00321934" w:rsidRDefault="00D553A2" w:rsidP="006E7094">
      <w:pPr>
        <w:rPr>
          <w:rFonts w:cstheme="minorHAnsi"/>
        </w:rPr>
      </w:pPr>
      <w:r>
        <w:rPr>
          <w:rFonts w:cstheme="minorHAnsi"/>
        </w:rPr>
        <w:t>L</w:t>
      </w:r>
      <w:r w:rsidR="006E7094" w:rsidRPr="00321934">
        <w:rPr>
          <w:rFonts w:cstheme="minorHAnsi"/>
        </w:rPr>
        <w:t xml:space="preserve">e Centre d’Echange n’est pas seulement </w:t>
      </w:r>
      <w:r w:rsidR="006E7094">
        <w:rPr>
          <w:rFonts w:cstheme="minorHAnsi"/>
        </w:rPr>
        <w:t xml:space="preserve">une adresse physique </w:t>
      </w:r>
      <w:r w:rsidR="006E7094" w:rsidRPr="00321934">
        <w:rPr>
          <w:rFonts w:cstheme="minorHAnsi"/>
        </w:rPr>
        <w:t xml:space="preserve">ou un établissement </w:t>
      </w:r>
      <w:r w:rsidR="006E7094">
        <w:rPr>
          <w:rFonts w:cstheme="minorHAnsi"/>
        </w:rPr>
        <w:t xml:space="preserve">au sein duquel </w:t>
      </w:r>
      <w:r w:rsidR="006E7094" w:rsidRPr="00321934">
        <w:rPr>
          <w:rFonts w:cstheme="minorHAnsi"/>
        </w:rPr>
        <w:t xml:space="preserve">demandeur et fournisseur d’information se rencontrent, mais c’est aussi   un site virtuel qui fonctionne au-delà des lieux et du temps. L’Internet, un élément, parmi les nouvelles technologies de l’information ayant la capacité d’évoluer à rythme très rapide, permet d’assurer cette fonction.  </w:t>
      </w:r>
    </w:p>
    <w:p w14:paraId="4361A3FC" w14:textId="77777777" w:rsidR="006E7094" w:rsidRPr="00321934" w:rsidRDefault="006E7094" w:rsidP="006E7094">
      <w:pPr>
        <w:rPr>
          <w:rFonts w:cstheme="minorHAnsi"/>
        </w:rPr>
      </w:pPr>
      <w:r w:rsidRPr="00321934">
        <w:rPr>
          <w:rFonts w:cstheme="minorHAnsi"/>
        </w:rPr>
        <w:t xml:space="preserve">Notre CHM en tant que site Web a évolué au gré de l’innovation technologie dans le domaine de l’information. D’abord crée </w:t>
      </w:r>
      <w:r>
        <w:rPr>
          <w:rFonts w:cstheme="minorHAnsi"/>
        </w:rPr>
        <w:t xml:space="preserve">à </w:t>
      </w:r>
      <w:r w:rsidRPr="00321934">
        <w:rPr>
          <w:rFonts w:cstheme="minorHAnsi"/>
        </w:rPr>
        <w:t xml:space="preserve">partir de FrontPage à sa naissance (2005), </w:t>
      </w:r>
      <w:r>
        <w:rPr>
          <w:rFonts w:cstheme="minorHAnsi"/>
        </w:rPr>
        <w:t xml:space="preserve">qui </w:t>
      </w:r>
      <w:r w:rsidRPr="00321934">
        <w:rPr>
          <w:rFonts w:cstheme="minorHAnsi"/>
        </w:rPr>
        <w:t xml:space="preserve">ensuite </w:t>
      </w:r>
      <w:r>
        <w:rPr>
          <w:rFonts w:cstheme="minorHAnsi"/>
        </w:rPr>
        <w:t xml:space="preserve">a </w:t>
      </w:r>
      <w:r w:rsidRPr="00321934">
        <w:rPr>
          <w:rFonts w:cstheme="minorHAnsi"/>
        </w:rPr>
        <w:t>migré vers le</w:t>
      </w:r>
      <w:r>
        <w:rPr>
          <w:rFonts w:cstheme="minorHAnsi"/>
        </w:rPr>
        <w:t xml:space="preserve"> </w:t>
      </w:r>
      <w:r w:rsidRPr="00321934">
        <w:rPr>
          <w:rFonts w:cstheme="minorHAnsi"/>
        </w:rPr>
        <w:t>Kit d’Outil du Portail</w:t>
      </w:r>
      <w:r>
        <w:rPr>
          <w:rFonts w:cstheme="minorHAnsi"/>
        </w:rPr>
        <w:t xml:space="preserve"> (</w:t>
      </w:r>
      <w:r w:rsidRPr="00FD2211">
        <w:rPr>
          <w:rFonts w:cstheme="minorHAnsi"/>
          <w:b/>
          <w:bCs/>
        </w:rPr>
        <w:t>PTK</w:t>
      </w:r>
      <w:r>
        <w:rPr>
          <w:rFonts w:cstheme="minorHAnsi"/>
        </w:rPr>
        <w:t>) et 2</w:t>
      </w:r>
      <w:r w:rsidRPr="00321934">
        <w:rPr>
          <w:rFonts w:cstheme="minorHAnsi"/>
        </w:rPr>
        <w:t xml:space="preserve">009 et la dernière mutation qu’il est en phase de prendre est le </w:t>
      </w:r>
      <w:proofErr w:type="spellStart"/>
      <w:r w:rsidRPr="00321934">
        <w:rPr>
          <w:rFonts w:cstheme="minorHAnsi"/>
        </w:rPr>
        <w:t>Bioland</w:t>
      </w:r>
      <w:proofErr w:type="spellEnd"/>
      <w:r w:rsidRPr="00321934">
        <w:rPr>
          <w:rFonts w:cstheme="minorHAnsi"/>
        </w:rPr>
        <w:t xml:space="preserve">.  </w:t>
      </w:r>
    </w:p>
    <w:p w14:paraId="13DCE459" w14:textId="77777777" w:rsidR="006E7094" w:rsidRPr="00321934" w:rsidRDefault="006E7094" w:rsidP="006E7094">
      <w:pPr>
        <w:rPr>
          <w:rFonts w:cstheme="minorHAnsi"/>
        </w:rPr>
      </w:pPr>
      <w:r w:rsidRPr="00321934">
        <w:rPr>
          <w:rFonts w:cstheme="minorHAnsi"/>
        </w:rPr>
        <w:t xml:space="preserve">Les raisons de ces multiples changements sont d’ordre financiers, mais </w:t>
      </w:r>
      <w:r>
        <w:rPr>
          <w:rFonts w:cstheme="minorHAnsi"/>
        </w:rPr>
        <w:t xml:space="preserve">aussi </w:t>
      </w:r>
      <w:r w:rsidRPr="00321934">
        <w:rPr>
          <w:rFonts w:cstheme="minorHAnsi"/>
        </w:rPr>
        <w:t>d’ordre technologique, le FrontPage</w:t>
      </w:r>
      <w:r>
        <w:rPr>
          <w:rFonts w:cstheme="minorHAnsi"/>
        </w:rPr>
        <w:t xml:space="preserve"> (</w:t>
      </w:r>
      <w:r w:rsidRPr="00321934">
        <w:rPr>
          <w:rFonts w:cstheme="minorHAnsi"/>
        </w:rPr>
        <w:t>Microsoft Office</w:t>
      </w:r>
      <w:r>
        <w:rPr>
          <w:rFonts w:cstheme="minorHAnsi"/>
        </w:rPr>
        <w:t>)</w:t>
      </w:r>
      <w:r w:rsidRPr="00321934">
        <w:rPr>
          <w:rFonts w:cstheme="minorHAnsi"/>
        </w:rPr>
        <w:t xml:space="preserve"> est un logiciel </w:t>
      </w:r>
      <w:r>
        <w:rPr>
          <w:rFonts w:cstheme="minorHAnsi"/>
        </w:rPr>
        <w:t xml:space="preserve">de création de site </w:t>
      </w:r>
      <w:r w:rsidRPr="00321934">
        <w:rPr>
          <w:rFonts w:cstheme="minorHAnsi"/>
        </w:rPr>
        <w:t xml:space="preserve">web payant difficile à maitriser, tous </w:t>
      </w:r>
      <w:r>
        <w:rPr>
          <w:rFonts w:cstheme="minorHAnsi"/>
        </w:rPr>
        <w:t>les C</w:t>
      </w:r>
      <w:r w:rsidRPr="00321934">
        <w:rPr>
          <w:rFonts w:cstheme="minorHAnsi"/>
        </w:rPr>
        <w:t>entre</w:t>
      </w:r>
      <w:r>
        <w:rPr>
          <w:rFonts w:cstheme="minorHAnsi"/>
        </w:rPr>
        <w:t>s d’Echange d’Information</w:t>
      </w:r>
      <w:r w:rsidRPr="00321934">
        <w:rPr>
          <w:rFonts w:cstheme="minorHAnsi"/>
        </w:rPr>
        <w:t xml:space="preserve"> non pas la capacité s’offrir ce moyen, également d’ordre technologique, le Kit d’Outil du Portail européen bâti sur le </w:t>
      </w:r>
      <w:proofErr w:type="spellStart"/>
      <w:r w:rsidRPr="00321934">
        <w:rPr>
          <w:rFonts w:cstheme="minorHAnsi"/>
        </w:rPr>
        <w:t>Zope</w:t>
      </w:r>
      <w:proofErr w:type="spellEnd"/>
      <w:r w:rsidRPr="00321934">
        <w:rPr>
          <w:rFonts w:cstheme="minorHAnsi"/>
        </w:rPr>
        <w:t xml:space="preserve"> est obsolète, et le </w:t>
      </w:r>
      <w:proofErr w:type="spellStart"/>
      <w:r w:rsidRPr="00321934">
        <w:rPr>
          <w:rFonts w:cstheme="minorHAnsi"/>
        </w:rPr>
        <w:t>Bioland</w:t>
      </w:r>
      <w:proofErr w:type="spellEnd"/>
      <w:r w:rsidRPr="00321934">
        <w:rPr>
          <w:rFonts w:cstheme="minorHAnsi"/>
        </w:rPr>
        <w:t xml:space="preserve"> conçu sur le Drupal avec son système de gestion des contenus est soutenu par le Secrétariat lui-même qui la lancer officiellement le 09 décembre 2019.  </w:t>
      </w:r>
    </w:p>
    <w:p w14:paraId="1C30F018" w14:textId="59F6172F" w:rsidR="006E7094" w:rsidRPr="00321934" w:rsidRDefault="006E7094" w:rsidP="006E7094">
      <w:pPr>
        <w:rPr>
          <w:rFonts w:cstheme="minorHAnsi"/>
        </w:rPr>
      </w:pPr>
      <w:r w:rsidRPr="00321934">
        <w:rPr>
          <w:rFonts w:cstheme="minorHAnsi"/>
        </w:rPr>
        <w:t xml:space="preserve">En prélude de la migration de son site Web CHM suite au lancement officiel de </w:t>
      </w:r>
      <w:proofErr w:type="spellStart"/>
      <w:r w:rsidRPr="00321934">
        <w:rPr>
          <w:rFonts w:cstheme="minorHAnsi"/>
        </w:rPr>
        <w:t>Bioland</w:t>
      </w:r>
      <w:proofErr w:type="spellEnd"/>
      <w:r w:rsidRPr="00321934">
        <w:rPr>
          <w:rFonts w:cstheme="minorHAnsi"/>
        </w:rPr>
        <w:t xml:space="preserve"> par le Secrétariat de la Convention, la Guinée a répondu à l’invitation qui lui a été </w:t>
      </w:r>
      <w:r>
        <w:rPr>
          <w:rFonts w:cstheme="minorHAnsi"/>
        </w:rPr>
        <w:t xml:space="preserve">faite </w:t>
      </w:r>
      <w:r w:rsidRPr="00321934">
        <w:rPr>
          <w:rFonts w:cstheme="minorHAnsi"/>
        </w:rPr>
        <w:t>par le Point Focal Belge pour participer, dans le cadre du Programme de renforcement de capacité (</w:t>
      </w:r>
      <w:r w:rsidR="0066101E" w:rsidRPr="00321934">
        <w:rPr>
          <w:rFonts w:cstheme="minorHAnsi"/>
        </w:rPr>
        <w:t>CESP)</w:t>
      </w:r>
      <w:r>
        <w:rPr>
          <w:rFonts w:cstheme="minorHAnsi"/>
        </w:rPr>
        <w:t xml:space="preserve"> </w:t>
      </w:r>
      <w:r w:rsidRPr="00321934">
        <w:rPr>
          <w:rFonts w:cstheme="minorHAnsi"/>
        </w:rPr>
        <w:t xml:space="preserve">du GBIF, au projet dont le titre est : </w:t>
      </w:r>
      <w:proofErr w:type="spellStart"/>
      <w:r w:rsidRPr="00321934">
        <w:rPr>
          <w:rFonts w:cstheme="minorHAnsi"/>
        </w:rPr>
        <w:t>Using</w:t>
      </w:r>
      <w:proofErr w:type="spellEnd"/>
      <w:r w:rsidRPr="00321934">
        <w:rPr>
          <w:rFonts w:cstheme="minorHAnsi"/>
        </w:rPr>
        <w:t xml:space="preserve"> the </w:t>
      </w:r>
      <w:r w:rsidRPr="00FD2211">
        <w:rPr>
          <w:rFonts w:cstheme="minorHAnsi"/>
          <w:b/>
          <w:bCs/>
        </w:rPr>
        <w:t>CBD</w:t>
      </w:r>
      <w:r w:rsidRPr="00321934">
        <w:rPr>
          <w:rFonts w:cstheme="minorHAnsi"/>
        </w:rPr>
        <w:t xml:space="preserve"> Clearing-House </w:t>
      </w:r>
      <w:proofErr w:type="spellStart"/>
      <w:r w:rsidRPr="00321934">
        <w:rPr>
          <w:rFonts w:cstheme="minorHAnsi"/>
        </w:rPr>
        <w:t>Mechanism</w:t>
      </w:r>
      <w:proofErr w:type="spellEnd"/>
      <w:r w:rsidRPr="00321934">
        <w:rPr>
          <w:rFonts w:cstheme="minorHAnsi"/>
        </w:rPr>
        <w:t xml:space="preserve"> to </w:t>
      </w:r>
      <w:proofErr w:type="spellStart"/>
      <w:r w:rsidRPr="00321934">
        <w:rPr>
          <w:rFonts w:cstheme="minorHAnsi"/>
        </w:rPr>
        <w:t>strengthen</w:t>
      </w:r>
      <w:proofErr w:type="spellEnd"/>
      <w:r w:rsidRPr="00321934">
        <w:rPr>
          <w:rFonts w:cstheme="minorHAnsi"/>
        </w:rPr>
        <w:t xml:space="preserve"> </w:t>
      </w:r>
      <w:proofErr w:type="spellStart"/>
      <w:r w:rsidRPr="00321934">
        <w:rPr>
          <w:rFonts w:cstheme="minorHAnsi"/>
        </w:rPr>
        <w:t>biodiversity</w:t>
      </w:r>
      <w:proofErr w:type="spellEnd"/>
      <w:r w:rsidRPr="00321934">
        <w:rPr>
          <w:rFonts w:cstheme="minorHAnsi"/>
        </w:rPr>
        <w:t xml:space="preserve"> data acquisition and data sharing. </w:t>
      </w:r>
    </w:p>
    <w:p w14:paraId="0F248DAF" w14:textId="77777777" w:rsidR="006E7094" w:rsidRPr="00321934" w:rsidRDefault="006E7094" w:rsidP="006E7094">
      <w:pPr>
        <w:rPr>
          <w:rFonts w:cstheme="minorHAnsi"/>
        </w:rPr>
      </w:pPr>
      <w:r w:rsidRPr="00321934">
        <w:rPr>
          <w:rFonts w:cstheme="minorHAnsi"/>
        </w:rPr>
        <w:t>Après un examen du contenu du site, le constat est le suivant : la plupart des informations postées proviennent du Ministère de l’Environnement tel que les documents de politique nationale (stratégie nationales, textes juridiques), et des institutions internationales (des textes des conventions et protocoles). Presque pas d’information provenant du milieu scientifique et des organisations de la société civile</w:t>
      </w:r>
      <w:r>
        <w:rPr>
          <w:rFonts w:cstheme="minorHAnsi"/>
        </w:rPr>
        <w:t xml:space="preserve"> qui sont des fournisseurs de données</w:t>
      </w:r>
      <w:r w:rsidRPr="00321934">
        <w:rPr>
          <w:rFonts w:cstheme="minorHAnsi"/>
        </w:rPr>
        <w:t xml:space="preserve">. </w:t>
      </w:r>
    </w:p>
    <w:p w14:paraId="085C3231" w14:textId="77777777" w:rsidR="006E7094" w:rsidRPr="00321934" w:rsidRDefault="006E7094" w:rsidP="006E7094">
      <w:pPr>
        <w:rPr>
          <w:rFonts w:cstheme="minorHAnsi"/>
        </w:rPr>
      </w:pPr>
      <w:r w:rsidRPr="00321934">
        <w:rPr>
          <w:rFonts w:cstheme="minorHAnsi"/>
        </w:rPr>
        <w:t>De nombreuses autres sources d’information existent pourtant, au niveau national, pour alimenter le site et répondre aux besoins des utilisateurs. Les départements sectoriels sont des producteurs d’information sur la biodiversité : Ministères de l’Agriculture et de l’Elevage, la Pêche, Ministère en charge de l’hydrologie, etc… ; les institutions d’enseignement et de recherches ; les organisations non gouvernementales etc…</w:t>
      </w:r>
    </w:p>
    <w:p w14:paraId="53FE3D71" w14:textId="77777777" w:rsidR="006E7094" w:rsidRPr="00321934" w:rsidRDefault="006E7094" w:rsidP="006E7094">
      <w:pPr>
        <w:rPr>
          <w:rFonts w:cstheme="minorHAnsi"/>
        </w:rPr>
      </w:pPr>
      <w:r w:rsidRPr="00321934">
        <w:rPr>
          <w:rFonts w:cstheme="minorHAnsi"/>
        </w:rPr>
        <w:t xml:space="preserve">Au niveau national, on constate un certain cloisonnement entre les acteurs pourtant évoluant dans un même secteur. Les informations sont donc disparates et difficile d’accès. Ce qui constitue un problème majeur dans la gestion du savoir et un obstacle dans l’atteinte des objectifs de partage et d’échange d’information. </w:t>
      </w:r>
    </w:p>
    <w:p w14:paraId="5B88085E" w14:textId="77777777" w:rsidR="006E7094" w:rsidRPr="00321934" w:rsidRDefault="006E7094" w:rsidP="006E7094">
      <w:pPr>
        <w:rPr>
          <w:rFonts w:cstheme="minorHAnsi"/>
        </w:rPr>
      </w:pPr>
      <w:r w:rsidRPr="00321934">
        <w:rPr>
          <w:rFonts w:cstheme="minorHAnsi"/>
        </w:rPr>
        <w:t xml:space="preserve">La nécessité de les regrouper dans un lieu unique et connu de tout un chacun s’impose, et la suppression des barrières existantes entre les acteurs pour encourager un meilleur partage d’expérience et de d’information est une priorité de notre équipe du CHM-GUINEE. </w:t>
      </w:r>
    </w:p>
    <w:p w14:paraId="0CB5E2B5" w14:textId="714E3BF4" w:rsidR="006E7094" w:rsidRPr="00321934" w:rsidRDefault="006E7094" w:rsidP="006E7094">
      <w:pPr>
        <w:rPr>
          <w:rFonts w:cstheme="minorHAnsi"/>
        </w:rPr>
      </w:pPr>
      <w:r w:rsidRPr="00321934">
        <w:rPr>
          <w:rFonts w:cstheme="minorHAnsi"/>
        </w:rPr>
        <w:t xml:space="preserve">L’objectif recherché de cette plate-forme est de mettre en réseau tous les acteurs évaluant dans la protection de la biodiversité afin de savoir ce que chacun dans son domaine spécifique est en train de réaliser, </w:t>
      </w:r>
      <w:r>
        <w:rPr>
          <w:rFonts w:cstheme="minorHAnsi"/>
        </w:rPr>
        <w:t>l</w:t>
      </w:r>
      <w:r w:rsidRPr="00321934">
        <w:rPr>
          <w:rFonts w:cstheme="minorHAnsi"/>
        </w:rPr>
        <w:t>e partager</w:t>
      </w:r>
      <w:r>
        <w:rPr>
          <w:rFonts w:cstheme="minorHAnsi"/>
        </w:rPr>
        <w:t xml:space="preserve"> </w:t>
      </w:r>
      <w:r w:rsidRPr="00321934">
        <w:rPr>
          <w:rFonts w:cstheme="minorHAnsi"/>
        </w:rPr>
        <w:t xml:space="preserve">et d’échanger sur les </w:t>
      </w:r>
      <w:r>
        <w:rPr>
          <w:rFonts w:cstheme="minorHAnsi"/>
        </w:rPr>
        <w:t xml:space="preserve">bonnes </w:t>
      </w:r>
      <w:r w:rsidRPr="00321934">
        <w:rPr>
          <w:rFonts w:cstheme="minorHAnsi"/>
        </w:rPr>
        <w:t xml:space="preserve">pratiques et les expériences. </w:t>
      </w:r>
      <w:r>
        <w:rPr>
          <w:rFonts w:cstheme="minorHAnsi"/>
        </w:rPr>
        <w:t xml:space="preserve">C’est en ce sens que </w:t>
      </w:r>
      <w:r w:rsidRPr="00321934">
        <w:rPr>
          <w:rFonts w:cstheme="minorHAnsi"/>
        </w:rPr>
        <w:t>le CHM est moyen pour accéder à l’information sur la biodiversité </w:t>
      </w:r>
      <w:r w:rsidR="00D27A6A" w:rsidRPr="00321934">
        <w:rPr>
          <w:rFonts w:cstheme="minorHAnsi"/>
        </w:rPr>
        <w:t>permet</w:t>
      </w:r>
      <w:r w:rsidR="00D27A6A">
        <w:rPr>
          <w:rFonts w:cstheme="minorHAnsi"/>
        </w:rPr>
        <w:t>tant</w:t>
      </w:r>
      <w:r w:rsidRPr="00321934">
        <w:rPr>
          <w:rFonts w:cstheme="minorHAnsi"/>
        </w:rPr>
        <w:t xml:space="preserve"> de présenter les informations et données plus facilement et de communiquer</w:t>
      </w:r>
      <w:r>
        <w:rPr>
          <w:rFonts w:cstheme="minorHAnsi"/>
        </w:rPr>
        <w:t xml:space="preserve"> </w:t>
      </w:r>
      <w:r w:rsidRPr="00321934">
        <w:rPr>
          <w:rFonts w:cstheme="minorHAnsi"/>
        </w:rPr>
        <w:t>auprès du Secrétariat de la Convention, sur les efforts fournis dans le cadre de la mise en œuvre</w:t>
      </w:r>
      <w:r>
        <w:rPr>
          <w:rFonts w:cstheme="minorHAnsi"/>
        </w:rPr>
        <w:t xml:space="preserve"> de la CBD</w:t>
      </w:r>
      <w:r w:rsidRPr="00321934">
        <w:rPr>
          <w:rFonts w:cstheme="minorHAnsi"/>
        </w:rPr>
        <w:t xml:space="preserve">. </w:t>
      </w:r>
    </w:p>
    <w:p w14:paraId="38C6E417" w14:textId="77777777" w:rsidR="006E7094" w:rsidRPr="00321934" w:rsidRDefault="006E7094" w:rsidP="006E7094">
      <w:pPr>
        <w:rPr>
          <w:rFonts w:cstheme="minorHAnsi"/>
        </w:rPr>
      </w:pPr>
      <w:r w:rsidRPr="00321934">
        <w:rPr>
          <w:rFonts w:cstheme="minorHAnsi"/>
        </w:rPr>
        <w:t>Le but visé par le présent projet CHM est de procéder à la publication de ce nouveau site web grâce à son lancement officiel, pour mettre à la disposition du publique les informations actualisées sur la diversité biologique nationale, y compris résolutions issues des COP/MOP de la CBD, et favoriser le partage et l’échange d’information à travers les contributions des autres  départements sectoriels, des Universités et  des Organisation</w:t>
      </w:r>
      <w:r>
        <w:rPr>
          <w:rFonts w:cstheme="minorHAnsi"/>
        </w:rPr>
        <w:t>s</w:t>
      </w:r>
      <w:r w:rsidRPr="00321934">
        <w:rPr>
          <w:rFonts w:cstheme="minorHAnsi"/>
        </w:rPr>
        <w:t xml:space="preserve"> de la Société Civile évoluant dans la protection et la conservation de la biodiversité. </w:t>
      </w:r>
    </w:p>
    <w:p w14:paraId="627DBD77" w14:textId="7FA72CF1" w:rsidR="0087473A" w:rsidRDefault="0087473A" w:rsidP="00283B65">
      <w:pPr>
        <w:pStyle w:val="Titre1"/>
      </w:pPr>
      <w:r>
        <w:t>Objectif</w:t>
      </w:r>
      <w:r w:rsidR="00C05E45">
        <w:t xml:space="preserve"> généra</w:t>
      </w:r>
      <w:r w:rsidR="006043AF">
        <w:t>l</w:t>
      </w:r>
      <w:r>
        <w:t xml:space="preserve">  </w:t>
      </w:r>
    </w:p>
    <w:p w14:paraId="7D696626" w14:textId="77777777" w:rsidR="006E7094" w:rsidRPr="00321934" w:rsidRDefault="006E7094" w:rsidP="006E7094">
      <w:pPr>
        <w:rPr>
          <w:rFonts w:cstheme="minorHAnsi"/>
        </w:rPr>
      </w:pPr>
      <w:r w:rsidRPr="00321934">
        <w:rPr>
          <w:rFonts w:cstheme="minorHAnsi"/>
        </w:rPr>
        <w:t xml:space="preserve">Les informations et données sur la biodiversité en Guinée sont nombreuses et détenues par des entités disparates. Les départements ministériels à travers les services techniques, les établissements d’enseignements et de recherches et les organisations non gouvernementales disposent, chacun dans un domaine bien spécifique, des données et informations sur la biodiversité dont l’accès au public </w:t>
      </w:r>
      <w:r>
        <w:rPr>
          <w:rFonts w:cstheme="minorHAnsi"/>
        </w:rPr>
        <w:t xml:space="preserve">est </w:t>
      </w:r>
      <w:r w:rsidRPr="00321934">
        <w:rPr>
          <w:rFonts w:cstheme="minorHAnsi"/>
        </w:rPr>
        <w:t xml:space="preserve">très limité. Le présent projet vise à remédier cet état de fait qui entrave l’utilisation </w:t>
      </w:r>
      <w:r>
        <w:rPr>
          <w:rFonts w:cstheme="minorHAnsi"/>
        </w:rPr>
        <w:t xml:space="preserve">et le partage </w:t>
      </w:r>
      <w:r w:rsidRPr="00321934">
        <w:rPr>
          <w:rFonts w:cstheme="minorHAnsi"/>
        </w:rPr>
        <w:t xml:space="preserve">des données.  </w:t>
      </w:r>
    </w:p>
    <w:p w14:paraId="4F80AE2C" w14:textId="77777777" w:rsidR="006E7094" w:rsidRPr="00321934" w:rsidRDefault="006E7094" w:rsidP="006E7094">
      <w:pPr>
        <w:rPr>
          <w:rFonts w:cstheme="minorHAnsi"/>
        </w:rPr>
      </w:pPr>
      <w:r w:rsidRPr="00321934">
        <w:rPr>
          <w:rFonts w:cstheme="minorHAnsi"/>
        </w:rPr>
        <w:t xml:space="preserve">L’objectif globale du présent projet de lancement du nouveau CHM-GUINEE </w:t>
      </w:r>
      <w:r>
        <w:rPr>
          <w:rFonts w:cstheme="minorHAnsi"/>
        </w:rPr>
        <w:t xml:space="preserve">à travers l’une des </w:t>
      </w:r>
      <w:r w:rsidRPr="00321934">
        <w:rPr>
          <w:rFonts w:cstheme="minorHAnsi"/>
        </w:rPr>
        <w:t>récentes technologies de l’information et de la communication</w:t>
      </w:r>
      <w:r>
        <w:rPr>
          <w:rFonts w:cstheme="minorHAnsi"/>
        </w:rPr>
        <w:t xml:space="preserve"> (</w:t>
      </w:r>
      <w:proofErr w:type="spellStart"/>
      <w:r>
        <w:rPr>
          <w:rFonts w:cstheme="minorHAnsi"/>
        </w:rPr>
        <w:t>Bioland</w:t>
      </w:r>
      <w:proofErr w:type="spellEnd"/>
      <w:r>
        <w:rPr>
          <w:rFonts w:cstheme="minorHAnsi"/>
        </w:rPr>
        <w:t>)</w:t>
      </w:r>
      <w:r w:rsidRPr="00321934">
        <w:rPr>
          <w:rFonts w:cstheme="minorHAnsi"/>
        </w:rPr>
        <w:t xml:space="preserve"> pour rendre accessible et libre dans un lieu unique et reconnu officiellement par les autorités nationales</w:t>
      </w:r>
      <w:r>
        <w:rPr>
          <w:rFonts w:cstheme="minorHAnsi"/>
        </w:rPr>
        <w:t xml:space="preserve"> </w:t>
      </w:r>
      <w:r w:rsidRPr="00321934">
        <w:rPr>
          <w:rFonts w:cstheme="minorHAnsi"/>
        </w:rPr>
        <w:t xml:space="preserve">tout le savoir sur la biodiversité du pays pour une gestion efficace de toutes les connaissances éparpillées de ce capital naturel indispensable à notre existence.    </w:t>
      </w:r>
    </w:p>
    <w:p w14:paraId="5504A198" w14:textId="257B20D4" w:rsidR="00C05E45" w:rsidRDefault="00C05E45" w:rsidP="003B7C32">
      <w:pPr>
        <w:pStyle w:val="Titre1"/>
      </w:pPr>
      <w:r>
        <w:t>Objectifs spécifiques </w:t>
      </w:r>
    </w:p>
    <w:p w14:paraId="70C636B1" w14:textId="5CA74B58" w:rsidR="006E7094" w:rsidRPr="00FA1BFB" w:rsidRDefault="006E7094" w:rsidP="00FA1BFB">
      <w:pPr>
        <w:rPr>
          <w:rFonts w:cstheme="minorHAnsi"/>
          <w:szCs w:val="24"/>
          <w:lang w:val="fr-CA"/>
        </w:rPr>
      </w:pPr>
      <w:r w:rsidRPr="00FA1BFB">
        <w:rPr>
          <w:rFonts w:cstheme="minorHAnsi"/>
          <w:szCs w:val="24"/>
          <w:lang w:val="fr-CA"/>
        </w:rPr>
        <w:t xml:space="preserve">Profiter des plus récentes technologies de l’information pour mettre sur pied une plateforme, dynamiques et conviviale visant à faciliter l’échange </w:t>
      </w:r>
      <w:r w:rsidR="00FA1BFB" w:rsidRPr="00FA1BFB">
        <w:rPr>
          <w:rFonts w:cstheme="minorHAnsi"/>
          <w:szCs w:val="24"/>
          <w:lang w:val="fr-CA"/>
        </w:rPr>
        <w:t>d</w:t>
      </w:r>
      <w:r w:rsidRPr="00FA1BFB">
        <w:rPr>
          <w:rFonts w:cstheme="minorHAnsi"/>
          <w:szCs w:val="24"/>
          <w:lang w:val="fr-CA"/>
        </w:rPr>
        <w:t>’information. Pour atteindre l’objectif global les objectifs spécifiques suivants sont :</w:t>
      </w:r>
    </w:p>
    <w:p w14:paraId="7F2D07A7" w14:textId="77777777" w:rsidR="006E7094" w:rsidRPr="00674660" w:rsidRDefault="006E7094" w:rsidP="00674660">
      <w:pPr>
        <w:pStyle w:val="Paragraphedeliste"/>
        <w:numPr>
          <w:ilvl w:val="0"/>
          <w:numId w:val="11"/>
        </w:numPr>
        <w:rPr>
          <w:rFonts w:eastAsia="Times New Roman" w:cstheme="minorHAnsi"/>
          <w:szCs w:val="24"/>
          <w:lang w:eastAsia="fr-FR"/>
        </w:rPr>
      </w:pPr>
      <w:bookmarkStart w:id="0" w:name="_Hlk128489759"/>
      <w:r w:rsidRPr="00674660">
        <w:rPr>
          <w:rFonts w:cstheme="minorHAnsi"/>
          <w:szCs w:val="24"/>
          <w:lang w:val="fr-CA"/>
        </w:rPr>
        <w:t xml:space="preserve">Créer un véritable réseau dynamique d’utilisateur du site web </w:t>
      </w:r>
      <w:proofErr w:type="spellStart"/>
      <w:r w:rsidRPr="00674660">
        <w:rPr>
          <w:rFonts w:cstheme="minorHAnsi"/>
          <w:szCs w:val="24"/>
          <w:lang w:val="fr-CA"/>
        </w:rPr>
        <w:t>Bioland</w:t>
      </w:r>
      <w:proofErr w:type="spellEnd"/>
      <w:r w:rsidRPr="00674660">
        <w:rPr>
          <w:rFonts w:cstheme="minorHAnsi"/>
          <w:szCs w:val="24"/>
          <w:lang w:val="fr-CA"/>
        </w:rPr>
        <w:t xml:space="preserve"> CHM-GUINEE pour faciliter les échanges et les partages de données sur la biodiversité; </w:t>
      </w:r>
    </w:p>
    <w:p w14:paraId="7D8B8C79" w14:textId="77777777" w:rsidR="006E7094" w:rsidRPr="00674660" w:rsidRDefault="006E7094" w:rsidP="00674660">
      <w:pPr>
        <w:pStyle w:val="Paragraphedeliste"/>
        <w:numPr>
          <w:ilvl w:val="0"/>
          <w:numId w:val="11"/>
        </w:numPr>
        <w:rPr>
          <w:rFonts w:eastAsia="Times New Roman" w:cstheme="minorHAnsi"/>
          <w:szCs w:val="24"/>
          <w:lang w:eastAsia="fr-FR"/>
        </w:rPr>
      </w:pPr>
      <w:r w:rsidRPr="00674660">
        <w:rPr>
          <w:rFonts w:eastAsia="Times New Roman" w:cstheme="minorHAnsi"/>
          <w:szCs w:val="24"/>
          <w:lang w:eastAsia="fr-FR"/>
        </w:rPr>
        <w:t xml:space="preserve">Accroitre la disponibilité de données et d’informations, sur le site web CHM-GUINEE, en favorisant et encourageant la publication de données en lien avec la conservation de la biodiversité ; </w:t>
      </w:r>
    </w:p>
    <w:p w14:paraId="6B20A073" w14:textId="25D9A641" w:rsidR="006043AF" w:rsidRPr="00E9520D" w:rsidRDefault="006E7094" w:rsidP="00E9520D">
      <w:pPr>
        <w:pStyle w:val="Paragraphedeliste"/>
        <w:numPr>
          <w:ilvl w:val="0"/>
          <w:numId w:val="11"/>
        </w:numPr>
        <w:rPr>
          <w:rFonts w:eastAsia="Times New Roman" w:cstheme="minorHAnsi"/>
          <w:sz w:val="22"/>
          <w:lang w:eastAsia="fr-FR"/>
        </w:rPr>
      </w:pPr>
      <w:r w:rsidRPr="00674660">
        <w:rPr>
          <w:rFonts w:eastAsia="Times New Roman" w:cstheme="minorHAnsi"/>
          <w:szCs w:val="24"/>
          <w:lang w:eastAsia="fr-FR"/>
        </w:rPr>
        <w:t>Promouvoir le site web CHM-GUINEE auprès de tous les éditeurs, fournisseurs et utilisateurs de données sur la biodiversité</w:t>
      </w:r>
      <w:r w:rsidRPr="00321934">
        <w:rPr>
          <w:rFonts w:eastAsia="Times New Roman" w:cstheme="minorHAnsi"/>
          <w:sz w:val="22"/>
          <w:lang w:eastAsia="fr-FR"/>
        </w:rPr>
        <w:t xml:space="preserve">. </w:t>
      </w:r>
      <w:bookmarkEnd w:id="0"/>
    </w:p>
    <w:p w14:paraId="6070047E" w14:textId="6A464E16" w:rsidR="00283B65" w:rsidRDefault="00283B65" w:rsidP="00283B65">
      <w:pPr>
        <w:pStyle w:val="Titre1"/>
      </w:pPr>
      <w:r>
        <w:t>Résultats attendus</w:t>
      </w:r>
    </w:p>
    <w:p w14:paraId="262E8D71" w14:textId="75560D68" w:rsidR="00E53285" w:rsidRPr="00E53285" w:rsidRDefault="00E53285" w:rsidP="00E53285">
      <w:r>
        <w:t xml:space="preserve">Les résultats attendus au cours de cet atelier de lancement du CHM-GUINEE sont : </w:t>
      </w:r>
    </w:p>
    <w:p w14:paraId="6E743150" w14:textId="65E95E1B" w:rsidR="00083C14" w:rsidRDefault="00083C14" w:rsidP="00674660">
      <w:pPr>
        <w:pStyle w:val="Paragraphedeliste"/>
        <w:numPr>
          <w:ilvl w:val="0"/>
          <w:numId w:val="9"/>
        </w:numPr>
        <w:rPr>
          <w:rFonts w:cstheme="minorHAnsi"/>
        </w:rPr>
      </w:pPr>
      <w:r>
        <w:rPr>
          <w:rFonts w:cstheme="minorHAnsi"/>
        </w:rPr>
        <w:t>Le nouveau site sur le Centre d’échange d’information sur la biodiversité est lancé et connu par les acteurs évolution dans la conservation de la biodiversité</w:t>
      </w:r>
    </w:p>
    <w:p w14:paraId="5F15A15E" w14:textId="67291FF6" w:rsidR="0027232B" w:rsidRPr="0027232B" w:rsidRDefault="0027232B" w:rsidP="00674660">
      <w:pPr>
        <w:pStyle w:val="Paragraphedeliste"/>
        <w:numPr>
          <w:ilvl w:val="0"/>
          <w:numId w:val="9"/>
        </w:numPr>
        <w:rPr>
          <w:rFonts w:cstheme="minorHAnsi"/>
        </w:rPr>
      </w:pPr>
      <w:r w:rsidRPr="0027232B">
        <w:rPr>
          <w:rFonts w:cstheme="minorHAnsi"/>
        </w:rPr>
        <w:t>Le réseau d</w:t>
      </w:r>
      <w:r w:rsidR="00083C14">
        <w:rPr>
          <w:rFonts w:cstheme="minorHAnsi"/>
        </w:rPr>
        <w:t>e fournisseurs de données est mis en place</w:t>
      </w:r>
    </w:p>
    <w:p w14:paraId="6FE5D0D3" w14:textId="350EFABC" w:rsidR="0027232B" w:rsidRDefault="00674660" w:rsidP="00674660">
      <w:pPr>
        <w:pStyle w:val="Paragraphedeliste"/>
        <w:numPr>
          <w:ilvl w:val="0"/>
          <w:numId w:val="9"/>
        </w:numPr>
        <w:rPr>
          <w:rFonts w:cstheme="minorHAnsi"/>
        </w:rPr>
      </w:pPr>
      <w:r>
        <w:rPr>
          <w:rFonts w:cstheme="minorHAnsi"/>
        </w:rPr>
        <w:t xml:space="preserve">Une vingtaine </w:t>
      </w:r>
      <w:r w:rsidR="00960CEE">
        <w:rPr>
          <w:rFonts w:cstheme="minorHAnsi"/>
        </w:rPr>
        <w:t>de contributeurs</w:t>
      </w:r>
      <w:r w:rsidR="00083C14">
        <w:rPr>
          <w:rFonts w:cstheme="minorHAnsi"/>
        </w:rPr>
        <w:t xml:space="preserve"> sont formés à la publication d</w:t>
      </w:r>
      <w:r w:rsidR="00E53285">
        <w:rPr>
          <w:rFonts w:cstheme="minorHAnsi"/>
        </w:rPr>
        <w:t xml:space="preserve">’information </w:t>
      </w:r>
      <w:r w:rsidR="00083C14">
        <w:rPr>
          <w:rFonts w:cstheme="minorHAnsi"/>
        </w:rPr>
        <w:t xml:space="preserve">sur </w:t>
      </w:r>
      <w:r w:rsidR="00E53285">
        <w:rPr>
          <w:rFonts w:cstheme="minorHAnsi"/>
        </w:rPr>
        <w:t>CHM</w:t>
      </w:r>
    </w:p>
    <w:p w14:paraId="59C1C239" w14:textId="445898FC" w:rsidR="00E53285" w:rsidRPr="0027232B" w:rsidRDefault="00E53285" w:rsidP="00674660">
      <w:pPr>
        <w:pStyle w:val="Paragraphedeliste"/>
        <w:numPr>
          <w:ilvl w:val="0"/>
          <w:numId w:val="9"/>
        </w:numPr>
        <w:rPr>
          <w:rFonts w:cstheme="minorHAnsi"/>
        </w:rPr>
      </w:pPr>
      <w:r>
        <w:rPr>
          <w:rFonts w:cstheme="minorHAnsi"/>
        </w:rPr>
        <w:t>Des données d’occurrences sur les espèces sont accessibles à travers le portail du GBIF</w:t>
      </w:r>
    </w:p>
    <w:p w14:paraId="22A128B4" w14:textId="3CD722FD" w:rsidR="0027232B" w:rsidRPr="0027232B" w:rsidRDefault="0027232B" w:rsidP="00674660">
      <w:pPr>
        <w:pStyle w:val="Paragraphedeliste"/>
        <w:numPr>
          <w:ilvl w:val="0"/>
          <w:numId w:val="9"/>
        </w:numPr>
        <w:rPr>
          <w:rFonts w:cstheme="minorHAnsi"/>
        </w:rPr>
      </w:pPr>
      <w:r w:rsidRPr="0027232B">
        <w:rPr>
          <w:rFonts w:cstheme="minorHAnsi"/>
        </w:rPr>
        <w:t xml:space="preserve">Les données sont rendues disponibles au cours de l’atelier de lancement du site  </w:t>
      </w:r>
    </w:p>
    <w:p w14:paraId="08BC6A4B" w14:textId="4B9B1E3A" w:rsidR="00700636" w:rsidRDefault="0027232B" w:rsidP="00674660">
      <w:pPr>
        <w:pStyle w:val="Paragraphedeliste"/>
        <w:numPr>
          <w:ilvl w:val="0"/>
          <w:numId w:val="9"/>
        </w:numPr>
      </w:pPr>
      <w:r w:rsidRPr="0027232B">
        <w:rPr>
          <w:rFonts w:cstheme="minorHAnsi"/>
        </w:rPr>
        <w:t>La promotion du CHM est assurée par la couverture médiatiques de l’évènement</w:t>
      </w:r>
    </w:p>
    <w:p w14:paraId="0BD17EB6" w14:textId="01323069" w:rsidR="00700636" w:rsidRPr="004F402D" w:rsidRDefault="00700636" w:rsidP="00700636">
      <w:pPr>
        <w:pStyle w:val="Titre1"/>
      </w:pPr>
      <w:r w:rsidRPr="004F402D">
        <w:t xml:space="preserve">Participants </w:t>
      </w:r>
    </w:p>
    <w:p w14:paraId="281D54E4" w14:textId="77777777" w:rsidR="004F402D" w:rsidRDefault="004F402D" w:rsidP="00AB2CF2">
      <w:r>
        <w:t xml:space="preserve">La préservation de la biodiversité est une préoccupation d’une multitude d’acteur qui contribuent au niveau national à la mise œuvre de la Convention. La présente plateforme créée par le MEDD vise à créer une synergie d’action pour la conservation et l’utilisation durable des ressources biologiques. </w:t>
      </w:r>
    </w:p>
    <w:p w14:paraId="28E3848A" w14:textId="024C2EFB" w:rsidR="00AB2CF2" w:rsidRPr="00AB2CF2" w:rsidRDefault="004F402D" w:rsidP="00AB2CF2">
      <w:r>
        <w:t>A cet effet, p</w:t>
      </w:r>
      <w:r w:rsidR="00482931">
        <w:t xml:space="preserve">rendront part à cet atelier de lancement du site web CHM, une trentaine de participants appartenant aux départements sectoriels producteurs ou utilisateurs de données sur la biodiversité, des institutions d’enseignement et de recherches scientifiques évoluant dans le domaine de la biodiversité, les ONG environnementales spécialisées dans la préservation de la biodiversité et tous les points focaux nationaux de la CBD et ses protocoles. </w:t>
      </w:r>
      <w:r w:rsidR="00180D98">
        <w:br w:type="page"/>
      </w:r>
    </w:p>
    <w:p w14:paraId="36E43571" w14:textId="48A4B51E" w:rsidR="00C442AF" w:rsidRPr="00BE72BD" w:rsidRDefault="00AB2CF2" w:rsidP="00AB2CF2">
      <w:pPr>
        <w:pStyle w:val="Titre1"/>
        <w:rPr>
          <w:b w:val="0"/>
        </w:rPr>
      </w:pPr>
      <w:r>
        <w:t>Programme</w:t>
      </w:r>
      <w:r w:rsidR="00E9520D">
        <w:t xml:space="preserve"> provisoire </w:t>
      </w:r>
    </w:p>
    <w:p w14:paraId="47977744" w14:textId="2B9FC25A" w:rsidR="00BE72BD" w:rsidRPr="00BE72BD" w:rsidRDefault="00457FF4" w:rsidP="00BE72BD">
      <w:pPr>
        <w:rPr>
          <w:b/>
          <w:bCs/>
          <w:sz w:val="28"/>
          <w:szCs w:val="28"/>
        </w:rPr>
      </w:pPr>
      <w:r>
        <w:rPr>
          <w:b/>
          <w:bCs/>
          <w:sz w:val="28"/>
          <w:szCs w:val="28"/>
        </w:rPr>
        <w:t xml:space="preserve">Vendredi </w:t>
      </w:r>
      <w:r w:rsidR="00BC5CA5">
        <w:rPr>
          <w:b/>
          <w:bCs/>
          <w:sz w:val="28"/>
          <w:szCs w:val="28"/>
        </w:rPr>
        <w:t>0</w:t>
      </w:r>
      <w:r>
        <w:rPr>
          <w:b/>
          <w:bCs/>
          <w:sz w:val="28"/>
          <w:szCs w:val="28"/>
        </w:rPr>
        <w:t xml:space="preserve">5 avril </w:t>
      </w:r>
      <w:r w:rsidR="00BC5CA5">
        <w:rPr>
          <w:b/>
          <w:bCs/>
          <w:sz w:val="28"/>
          <w:szCs w:val="28"/>
        </w:rPr>
        <w:t>202</w:t>
      </w:r>
      <w:r>
        <w:rPr>
          <w:b/>
          <w:bCs/>
          <w:sz w:val="28"/>
          <w:szCs w:val="28"/>
        </w:rPr>
        <w:t>4</w:t>
      </w:r>
    </w:p>
    <w:tbl>
      <w:tblPr>
        <w:tblW w:w="9382" w:type="dxa"/>
        <w:jc w:val="center"/>
        <w:tblCellMar>
          <w:left w:w="70" w:type="dxa"/>
          <w:right w:w="70" w:type="dxa"/>
        </w:tblCellMar>
        <w:tblLook w:val="04A0" w:firstRow="1" w:lastRow="0" w:firstColumn="1" w:lastColumn="0" w:noHBand="0" w:noVBand="1"/>
      </w:tblPr>
      <w:tblGrid>
        <w:gridCol w:w="2161"/>
        <w:gridCol w:w="4876"/>
        <w:gridCol w:w="2345"/>
      </w:tblGrid>
      <w:tr w:rsidR="00BE72BD" w:rsidRPr="00FA1BFB" w14:paraId="4825B699"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18C74253" w14:textId="77777777" w:rsidR="00BE72BD" w:rsidRPr="00FA1BFB" w:rsidRDefault="00BE72BD" w:rsidP="00BA2481">
            <w:pPr>
              <w:jc w:val="center"/>
              <w:rPr>
                <w:rFonts w:cstheme="minorHAnsi"/>
                <w:b/>
                <w:color w:val="000000"/>
                <w:szCs w:val="24"/>
                <w:lang w:val="fr-CI"/>
              </w:rPr>
            </w:pPr>
            <w:r w:rsidRPr="00FA1BFB">
              <w:rPr>
                <w:rFonts w:cstheme="minorHAnsi"/>
                <w:b/>
                <w:color w:val="000000"/>
                <w:szCs w:val="24"/>
                <w:lang w:val="fr-CI"/>
              </w:rPr>
              <w:t>HEURES</w:t>
            </w:r>
          </w:p>
        </w:tc>
        <w:tc>
          <w:tcPr>
            <w:tcW w:w="4876"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2F481CBB" w14:textId="77777777" w:rsidR="00BE72BD" w:rsidRPr="00FA1BFB" w:rsidRDefault="00BE72BD" w:rsidP="00BA2481">
            <w:pPr>
              <w:jc w:val="center"/>
              <w:rPr>
                <w:rFonts w:cstheme="minorHAnsi"/>
                <w:b/>
                <w:color w:val="000000"/>
                <w:szCs w:val="24"/>
                <w:lang w:val="fr-CI"/>
              </w:rPr>
            </w:pPr>
            <w:r w:rsidRPr="00FA1BFB">
              <w:rPr>
                <w:rFonts w:cstheme="minorHAnsi"/>
                <w:b/>
                <w:color w:val="000000"/>
                <w:szCs w:val="24"/>
                <w:lang w:val="fr-CI"/>
              </w:rPr>
              <w:t>ACTIVITES</w:t>
            </w:r>
          </w:p>
        </w:tc>
        <w:tc>
          <w:tcPr>
            <w:tcW w:w="2345"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7C82FCB5" w14:textId="77777777" w:rsidR="00BE72BD" w:rsidRPr="00FA1BFB" w:rsidRDefault="00BE72BD" w:rsidP="00BA2481">
            <w:pPr>
              <w:jc w:val="center"/>
              <w:rPr>
                <w:rFonts w:cstheme="minorHAnsi"/>
                <w:b/>
                <w:color w:val="000000"/>
                <w:szCs w:val="24"/>
                <w:lang w:val="fr-CI"/>
              </w:rPr>
            </w:pPr>
            <w:r w:rsidRPr="00FA1BFB">
              <w:rPr>
                <w:rFonts w:cstheme="minorHAnsi"/>
                <w:b/>
                <w:color w:val="000000"/>
                <w:szCs w:val="24"/>
                <w:lang w:val="fr-CI"/>
              </w:rPr>
              <w:t>RESPONSABLE</w:t>
            </w:r>
          </w:p>
        </w:tc>
      </w:tr>
      <w:tr w:rsidR="00BE72BD" w:rsidRPr="00FA1BFB" w14:paraId="50E90B51" w14:textId="77777777" w:rsidTr="00D27A6A">
        <w:trPr>
          <w:trHeight w:val="509"/>
          <w:jc w:val="center"/>
        </w:trPr>
        <w:tc>
          <w:tcPr>
            <w:tcW w:w="2161"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69DAD562"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8h30- 9h30</w:t>
            </w:r>
          </w:p>
        </w:tc>
        <w:tc>
          <w:tcPr>
            <w:tcW w:w="4876"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0B390D96"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Accueil des participants</w:t>
            </w:r>
          </w:p>
        </w:tc>
        <w:tc>
          <w:tcPr>
            <w:tcW w:w="2345" w:type="dxa"/>
            <w:tcBorders>
              <w:top w:val="single" w:sz="8" w:space="0" w:color="auto"/>
              <w:left w:val="single" w:sz="8" w:space="0" w:color="auto"/>
              <w:bottom w:val="single" w:sz="8" w:space="0" w:color="auto"/>
              <w:right w:val="single" w:sz="8" w:space="0" w:color="auto"/>
            </w:tcBorders>
            <w:shd w:val="clear" w:color="auto" w:fill="DEEAF6"/>
            <w:vAlign w:val="center"/>
          </w:tcPr>
          <w:p w14:paraId="26CAE612" w14:textId="2C0BDBF4" w:rsidR="00BE72BD" w:rsidRPr="00FA1BFB" w:rsidRDefault="00BE72BD" w:rsidP="00BE72BD">
            <w:pPr>
              <w:widowControl w:val="0"/>
              <w:autoSpaceDE w:val="0"/>
              <w:autoSpaceDN w:val="0"/>
              <w:spacing w:after="0"/>
              <w:jc w:val="left"/>
              <w:rPr>
                <w:rFonts w:cstheme="minorHAnsi"/>
                <w:color w:val="000000"/>
                <w:szCs w:val="24"/>
                <w:lang w:val="fr-CI"/>
              </w:rPr>
            </w:pPr>
            <w:r w:rsidRPr="00FA1BFB">
              <w:rPr>
                <w:rFonts w:cstheme="minorHAnsi"/>
                <w:color w:val="000000"/>
                <w:szCs w:val="24"/>
                <w:lang w:val="fr-CI"/>
              </w:rPr>
              <w:t>Comité d’organisation</w:t>
            </w:r>
          </w:p>
        </w:tc>
      </w:tr>
      <w:tr w:rsidR="00BE72BD" w:rsidRPr="00FA1BFB" w14:paraId="04A50D8C" w14:textId="77777777" w:rsidTr="00D27A6A">
        <w:trPr>
          <w:trHeight w:val="69"/>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6406E8"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09h30 – 10h00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69BC02" w14:textId="77777777" w:rsidR="00BE72BD" w:rsidRPr="00FA1BFB" w:rsidRDefault="00BE72BD" w:rsidP="00BE72BD">
            <w:pPr>
              <w:pStyle w:val="Paragraphedeliste"/>
              <w:widowControl w:val="0"/>
              <w:numPr>
                <w:ilvl w:val="0"/>
                <w:numId w:val="10"/>
              </w:numPr>
              <w:autoSpaceDE w:val="0"/>
              <w:autoSpaceDN w:val="0"/>
              <w:spacing w:after="0"/>
              <w:jc w:val="left"/>
              <w:rPr>
                <w:rFonts w:cstheme="minorHAnsi"/>
                <w:color w:val="000000"/>
                <w:szCs w:val="24"/>
                <w:lang w:val="fr-CI"/>
              </w:rPr>
            </w:pPr>
            <w:r w:rsidRPr="00FA1BFB">
              <w:rPr>
                <w:rFonts w:cstheme="minorHAnsi"/>
                <w:color w:val="000000"/>
                <w:szCs w:val="24"/>
                <w:lang w:val="fr-CI"/>
              </w:rPr>
              <w:t>Mots de bienvenue</w:t>
            </w:r>
          </w:p>
          <w:p w14:paraId="3A5E8EBD" w14:textId="77777777" w:rsidR="00BE72BD" w:rsidRPr="00FA1BFB" w:rsidRDefault="00BE72BD" w:rsidP="00BE72BD">
            <w:pPr>
              <w:pStyle w:val="Paragraphedeliste"/>
              <w:widowControl w:val="0"/>
              <w:numPr>
                <w:ilvl w:val="0"/>
                <w:numId w:val="10"/>
              </w:numPr>
              <w:autoSpaceDE w:val="0"/>
              <w:autoSpaceDN w:val="0"/>
              <w:spacing w:after="0"/>
              <w:jc w:val="left"/>
              <w:rPr>
                <w:rFonts w:cstheme="minorHAnsi"/>
                <w:color w:val="000000"/>
                <w:szCs w:val="24"/>
                <w:lang w:val="fr-CI"/>
              </w:rPr>
            </w:pPr>
            <w:r w:rsidRPr="00FA1BFB">
              <w:rPr>
                <w:rFonts w:cstheme="minorHAnsi"/>
                <w:color w:val="000000"/>
                <w:szCs w:val="24"/>
                <w:lang w:val="fr-CI"/>
              </w:rPr>
              <w:t>Tour de table</w:t>
            </w:r>
          </w:p>
          <w:p w14:paraId="5896C5CB" w14:textId="77777777" w:rsidR="00BE72BD" w:rsidRPr="00FA1BFB" w:rsidRDefault="00BE72BD" w:rsidP="00BE72BD">
            <w:pPr>
              <w:pStyle w:val="Paragraphedeliste"/>
              <w:widowControl w:val="0"/>
              <w:numPr>
                <w:ilvl w:val="0"/>
                <w:numId w:val="10"/>
              </w:numPr>
              <w:autoSpaceDE w:val="0"/>
              <w:autoSpaceDN w:val="0"/>
              <w:spacing w:after="0"/>
              <w:jc w:val="left"/>
              <w:rPr>
                <w:rFonts w:cstheme="minorHAnsi"/>
                <w:color w:val="000000"/>
                <w:szCs w:val="24"/>
                <w:lang w:val="fr-CI"/>
              </w:rPr>
            </w:pPr>
            <w:r w:rsidRPr="00FA1BFB">
              <w:rPr>
                <w:rFonts w:cstheme="minorHAnsi"/>
                <w:color w:val="000000"/>
                <w:szCs w:val="24"/>
                <w:lang w:val="fr-CI"/>
              </w:rPr>
              <w:t>Objectifs et agenda de l’atelier</w:t>
            </w:r>
          </w:p>
          <w:p w14:paraId="4365F690" w14:textId="6BDDDA67" w:rsidR="00BE72BD" w:rsidRPr="00FA1BFB" w:rsidRDefault="00BE72BD" w:rsidP="00D27A6A">
            <w:pPr>
              <w:pStyle w:val="Paragraphedeliste"/>
              <w:widowControl w:val="0"/>
              <w:numPr>
                <w:ilvl w:val="0"/>
                <w:numId w:val="10"/>
              </w:numPr>
              <w:autoSpaceDE w:val="0"/>
              <w:autoSpaceDN w:val="0"/>
              <w:spacing w:after="0"/>
              <w:jc w:val="left"/>
              <w:rPr>
                <w:rFonts w:cstheme="minorHAnsi"/>
                <w:szCs w:val="24"/>
                <w:lang w:val="fr-CI"/>
              </w:rPr>
            </w:pPr>
            <w:r w:rsidRPr="00FA1BFB">
              <w:rPr>
                <w:rFonts w:cstheme="minorHAnsi"/>
                <w:color w:val="000000"/>
                <w:szCs w:val="24"/>
                <w:lang w:val="fr-CI"/>
              </w:rPr>
              <w:t>Discours d’ouverture du Ministère de l’Environnement et du Développement Durable</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B0D106" w14:textId="77777777" w:rsidR="00BE72BD" w:rsidRPr="00FA1BFB" w:rsidRDefault="00BE72BD" w:rsidP="00BA2481">
            <w:pPr>
              <w:jc w:val="left"/>
              <w:rPr>
                <w:rFonts w:cstheme="minorHAnsi"/>
                <w:bCs/>
                <w:color w:val="000000"/>
                <w:szCs w:val="24"/>
                <w:lang w:val="en-US"/>
              </w:rPr>
            </w:pPr>
            <w:r w:rsidRPr="00FA1BFB">
              <w:rPr>
                <w:rFonts w:cstheme="minorHAnsi"/>
                <w:bCs/>
                <w:color w:val="000000"/>
                <w:szCs w:val="24"/>
                <w:lang w:val="en-US"/>
              </w:rPr>
              <w:t xml:space="preserve">MEDD / Point </w:t>
            </w:r>
          </w:p>
          <w:p w14:paraId="4F4F9D6F" w14:textId="77777777" w:rsidR="00BE72BD" w:rsidRPr="00FA1BFB" w:rsidRDefault="00BE72BD" w:rsidP="00BA2481">
            <w:pPr>
              <w:jc w:val="left"/>
              <w:rPr>
                <w:rFonts w:cstheme="minorHAnsi"/>
                <w:bCs/>
                <w:color w:val="000000"/>
                <w:szCs w:val="24"/>
                <w:lang w:val="en-US"/>
              </w:rPr>
            </w:pPr>
            <w:r w:rsidRPr="00FA1BFB">
              <w:rPr>
                <w:rFonts w:cstheme="minorHAnsi"/>
                <w:bCs/>
                <w:color w:val="000000"/>
                <w:szCs w:val="24"/>
                <w:lang w:val="en-US"/>
              </w:rPr>
              <w:t>Focal National CHM</w:t>
            </w:r>
          </w:p>
          <w:p w14:paraId="3C578563" w14:textId="77777777" w:rsidR="00BE72BD" w:rsidRPr="00FA1BFB" w:rsidRDefault="00BE72BD" w:rsidP="00BA2481">
            <w:pPr>
              <w:jc w:val="center"/>
              <w:rPr>
                <w:rFonts w:cstheme="minorHAnsi"/>
                <w:bCs/>
                <w:color w:val="000000"/>
                <w:szCs w:val="24"/>
                <w:lang w:val="en-US"/>
              </w:rPr>
            </w:pPr>
          </w:p>
        </w:tc>
      </w:tr>
      <w:tr w:rsidR="00BE72BD" w:rsidRPr="00FA1BFB" w14:paraId="05EBDD9C"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B055A86"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10h00-10h10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276E9608" w14:textId="77777777" w:rsidR="00BE72BD" w:rsidRPr="00FA1BFB" w:rsidRDefault="00BE72BD" w:rsidP="00083F51">
            <w:pPr>
              <w:jc w:val="left"/>
              <w:rPr>
                <w:rFonts w:cstheme="minorHAnsi"/>
                <w:color w:val="000000"/>
                <w:szCs w:val="24"/>
                <w:lang w:val="fr-CI"/>
              </w:rPr>
            </w:pPr>
            <w:r w:rsidRPr="00FA1BFB">
              <w:rPr>
                <w:rFonts w:cstheme="minorHAnsi"/>
                <w:color w:val="000000"/>
                <w:szCs w:val="24"/>
                <w:lang w:val="fr-CI"/>
              </w:rPr>
              <w:t>Photo de famille</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87E7218" w14:textId="77777777" w:rsidR="00BE72BD" w:rsidRPr="00FA1BFB" w:rsidRDefault="00BE72BD" w:rsidP="00BA2481">
            <w:pPr>
              <w:jc w:val="center"/>
              <w:rPr>
                <w:rFonts w:cstheme="minorHAnsi"/>
                <w:bCs/>
                <w:color w:val="000000"/>
                <w:szCs w:val="24"/>
                <w:lang w:val="fr-CI"/>
              </w:rPr>
            </w:pPr>
          </w:p>
        </w:tc>
      </w:tr>
      <w:tr w:rsidR="00BE72BD" w:rsidRPr="00FA1BFB" w14:paraId="79CCAFC2" w14:textId="77777777" w:rsidTr="00D27A6A">
        <w:trPr>
          <w:trHeight w:val="170"/>
          <w:jc w:val="center"/>
        </w:trPr>
        <w:tc>
          <w:tcPr>
            <w:tcW w:w="2161"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44A169CF"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10h10 – 10h30</w:t>
            </w:r>
          </w:p>
        </w:tc>
        <w:tc>
          <w:tcPr>
            <w:tcW w:w="4876" w:type="dxa"/>
            <w:tcBorders>
              <w:top w:val="single" w:sz="8" w:space="0" w:color="auto"/>
              <w:left w:val="single" w:sz="8" w:space="0" w:color="auto"/>
              <w:bottom w:val="single" w:sz="8" w:space="0" w:color="auto"/>
              <w:right w:val="single" w:sz="8" w:space="0" w:color="auto"/>
            </w:tcBorders>
            <w:shd w:val="clear" w:color="auto" w:fill="D5DCE4"/>
            <w:vAlign w:val="center"/>
          </w:tcPr>
          <w:p w14:paraId="7F65169E"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Pause-café</w:t>
            </w:r>
          </w:p>
        </w:tc>
        <w:tc>
          <w:tcPr>
            <w:tcW w:w="2345"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6421A53B" w14:textId="77777777" w:rsidR="00BE72BD" w:rsidRPr="00FA1BFB" w:rsidRDefault="00BE72BD" w:rsidP="00BA2481">
            <w:pPr>
              <w:jc w:val="center"/>
              <w:rPr>
                <w:rFonts w:cstheme="minorHAnsi"/>
                <w:bCs/>
                <w:color w:val="000000"/>
                <w:szCs w:val="24"/>
                <w:lang w:val="fr-CI"/>
              </w:rPr>
            </w:pPr>
          </w:p>
        </w:tc>
      </w:tr>
      <w:tr w:rsidR="00BE72BD" w:rsidRPr="00FA1BFB" w14:paraId="670D4372"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7F91D3"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10h30-11h45</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050A184F" w14:textId="77777777" w:rsidR="00BE72BD" w:rsidRPr="00FA1BFB" w:rsidRDefault="00BE72BD" w:rsidP="00BA2481">
            <w:pPr>
              <w:jc w:val="left"/>
              <w:rPr>
                <w:rFonts w:cstheme="minorHAnsi"/>
                <w:color w:val="000000"/>
                <w:szCs w:val="24"/>
                <w:lang w:val="fr-CI"/>
              </w:rPr>
            </w:pPr>
            <w:r w:rsidRPr="00FA1BFB">
              <w:rPr>
                <w:rFonts w:cstheme="minorHAnsi"/>
                <w:color w:val="000000"/>
                <w:szCs w:val="24"/>
                <w:lang w:val="fr-CI"/>
              </w:rPr>
              <w:t xml:space="preserve">Mise en place du bureau de l’atelier </w:t>
            </w:r>
          </w:p>
          <w:p w14:paraId="6F533B34" w14:textId="77777777" w:rsidR="00BE72BD" w:rsidRPr="00FA1BFB" w:rsidRDefault="00BE72BD" w:rsidP="00BA2481">
            <w:pPr>
              <w:jc w:val="left"/>
              <w:rPr>
                <w:rFonts w:cstheme="minorHAnsi"/>
                <w:color w:val="000000"/>
                <w:szCs w:val="24"/>
                <w:lang w:val="fr-CI"/>
              </w:rPr>
            </w:pPr>
            <w:r w:rsidRPr="00FA1BFB">
              <w:rPr>
                <w:rFonts w:cstheme="minorHAnsi"/>
                <w:color w:val="000000"/>
                <w:szCs w:val="24"/>
                <w:lang w:val="fr-CI"/>
              </w:rPr>
              <w:t>Présentation des objectifs de l’atelier</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713360B" w14:textId="24234C9D" w:rsidR="00BE72BD" w:rsidRPr="00FA1BFB" w:rsidRDefault="00576FBB" w:rsidP="00BA2481">
            <w:pPr>
              <w:jc w:val="center"/>
              <w:rPr>
                <w:rFonts w:cstheme="minorHAnsi"/>
                <w:bCs/>
                <w:color w:val="000000"/>
                <w:szCs w:val="24"/>
                <w:lang w:val="fr-CI"/>
              </w:rPr>
            </w:pPr>
            <w:r w:rsidRPr="00FA1BFB">
              <w:rPr>
                <w:rFonts w:cstheme="minorHAnsi"/>
                <w:bCs/>
                <w:color w:val="000000"/>
                <w:szCs w:val="24"/>
                <w:lang w:val="fr-CI"/>
              </w:rPr>
              <w:t>Modérateur</w:t>
            </w:r>
          </w:p>
        </w:tc>
      </w:tr>
      <w:tr w:rsidR="00BE72BD" w:rsidRPr="00FA1BFB" w14:paraId="3E312EA6"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2E16B7F"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11h45-12h30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1CE59D03" w14:textId="77777777" w:rsidR="00BE72BD" w:rsidRPr="00FA1BFB" w:rsidRDefault="00BE72BD" w:rsidP="00BA2481">
            <w:pPr>
              <w:jc w:val="left"/>
              <w:rPr>
                <w:rFonts w:cstheme="minorHAnsi"/>
                <w:color w:val="000000"/>
                <w:szCs w:val="24"/>
                <w:lang w:val="fr-CI"/>
              </w:rPr>
            </w:pPr>
            <w:r w:rsidRPr="00FA1BFB">
              <w:rPr>
                <w:rFonts w:cstheme="minorHAnsi"/>
                <w:color w:val="000000"/>
                <w:szCs w:val="24"/>
                <w:lang w:val="fr-CI"/>
              </w:rPr>
              <w:t>Présentation du réseau national des Aires Protégées</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FC54692"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Point Focal National CBD</w:t>
            </w:r>
          </w:p>
        </w:tc>
      </w:tr>
      <w:tr w:rsidR="00BE72BD" w:rsidRPr="00FA1BFB" w14:paraId="50EFBC8B"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FD76773"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12h30-12h45</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05A89C1E" w14:textId="77777777" w:rsidR="00BE72BD" w:rsidRPr="00FA1BFB" w:rsidRDefault="00BE72BD" w:rsidP="00BA2481">
            <w:pPr>
              <w:jc w:val="left"/>
              <w:rPr>
                <w:rFonts w:cstheme="minorHAnsi"/>
                <w:color w:val="000000"/>
                <w:szCs w:val="24"/>
                <w:lang w:val="fr-CI"/>
              </w:rPr>
            </w:pPr>
            <w:r w:rsidRPr="00FA1BFB">
              <w:rPr>
                <w:rFonts w:cstheme="minorHAnsi"/>
                <w:color w:val="000000"/>
                <w:szCs w:val="24"/>
                <w:lang w:val="fr-CI"/>
              </w:rPr>
              <w:t xml:space="preserve">Discussion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079EFC2"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 xml:space="preserve">Modérateur </w:t>
            </w:r>
          </w:p>
        </w:tc>
      </w:tr>
      <w:tr w:rsidR="00BE72BD" w:rsidRPr="00FA1BFB" w14:paraId="5F69F62C" w14:textId="77777777" w:rsidTr="00D27A6A">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20FCE3"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12h45-13h00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46299482" w14:textId="3F04A077" w:rsidR="00BE72BD" w:rsidRPr="00FA1BFB" w:rsidRDefault="00BE72BD" w:rsidP="00576FBB">
            <w:pPr>
              <w:pStyle w:val="Paragraphedeliste"/>
              <w:numPr>
                <w:ilvl w:val="0"/>
                <w:numId w:val="4"/>
              </w:numPr>
              <w:jc w:val="left"/>
              <w:rPr>
                <w:rFonts w:cstheme="minorHAnsi"/>
                <w:color w:val="000000"/>
                <w:szCs w:val="24"/>
                <w:lang w:val="fr-CI"/>
              </w:rPr>
            </w:pPr>
            <w:r w:rsidRPr="00FA1BFB">
              <w:rPr>
                <w:rFonts w:cstheme="minorHAnsi"/>
                <w:color w:val="000000"/>
                <w:szCs w:val="24"/>
                <w:lang w:val="fr-CI"/>
              </w:rPr>
              <w:t>Présentation du site web CHM-GUINEE</w:t>
            </w:r>
          </w:p>
          <w:p w14:paraId="44924284" w14:textId="01F0664E" w:rsidR="00576FBB" w:rsidRPr="00FA1BFB" w:rsidRDefault="00576FBB" w:rsidP="00576FBB">
            <w:pPr>
              <w:pStyle w:val="Paragraphedeliste"/>
              <w:numPr>
                <w:ilvl w:val="0"/>
                <w:numId w:val="4"/>
              </w:numPr>
              <w:jc w:val="left"/>
              <w:rPr>
                <w:rFonts w:cstheme="minorHAnsi"/>
                <w:color w:val="000000"/>
                <w:szCs w:val="24"/>
                <w:lang w:val="fr-CI"/>
              </w:rPr>
            </w:pPr>
            <w:r w:rsidRPr="00FA1BFB">
              <w:rPr>
                <w:rFonts w:cstheme="minorHAnsi"/>
                <w:color w:val="000000"/>
                <w:szCs w:val="24"/>
                <w:lang w:val="fr-CI"/>
              </w:rPr>
              <w:t xml:space="preserve">Discussion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0EA8AE"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Point Focal CHM</w:t>
            </w:r>
          </w:p>
        </w:tc>
      </w:tr>
      <w:tr w:rsidR="00BE72BD" w:rsidRPr="00FA1BFB" w14:paraId="6AFA37D8" w14:textId="77777777" w:rsidTr="00D27A6A">
        <w:trPr>
          <w:trHeight w:val="437"/>
          <w:jc w:val="center"/>
        </w:trPr>
        <w:tc>
          <w:tcPr>
            <w:tcW w:w="2161"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7F15E373"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13h00-14h00</w:t>
            </w:r>
          </w:p>
        </w:tc>
        <w:tc>
          <w:tcPr>
            <w:tcW w:w="4876" w:type="dxa"/>
            <w:tcBorders>
              <w:top w:val="single" w:sz="8" w:space="0" w:color="auto"/>
              <w:left w:val="single" w:sz="8" w:space="0" w:color="auto"/>
              <w:bottom w:val="single" w:sz="8" w:space="0" w:color="auto"/>
              <w:right w:val="single" w:sz="8" w:space="0" w:color="auto"/>
            </w:tcBorders>
            <w:shd w:val="clear" w:color="auto" w:fill="D5DCE4"/>
            <w:vAlign w:val="center"/>
          </w:tcPr>
          <w:p w14:paraId="05C3C172" w14:textId="76FA0734" w:rsidR="00BE72BD" w:rsidRPr="00FA1BFB" w:rsidRDefault="00BE72BD" w:rsidP="00083F51">
            <w:pPr>
              <w:jc w:val="center"/>
              <w:rPr>
                <w:rFonts w:cstheme="minorHAnsi"/>
                <w:color w:val="000000"/>
                <w:szCs w:val="24"/>
                <w:lang w:val="fr-CI"/>
              </w:rPr>
            </w:pPr>
            <w:r w:rsidRPr="00FA1BFB">
              <w:rPr>
                <w:rFonts w:cstheme="minorHAnsi"/>
                <w:color w:val="000000"/>
                <w:szCs w:val="24"/>
                <w:lang w:val="fr-CI"/>
              </w:rPr>
              <w:t>Pause-déjeuner</w:t>
            </w:r>
          </w:p>
        </w:tc>
        <w:tc>
          <w:tcPr>
            <w:tcW w:w="2345"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41E0DFE5" w14:textId="77777777" w:rsidR="00BE72BD" w:rsidRPr="00FA1BFB" w:rsidRDefault="00BE72BD" w:rsidP="00BA2481">
            <w:pPr>
              <w:jc w:val="left"/>
              <w:rPr>
                <w:rFonts w:cstheme="minorHAnsi"/>
                <w:color w:val="000000"/>
                <w:szCs w:val="24"/>
                <w:lang w:val="fr-CI"/>
              </w:rPr>
            </w:pPr>
          </w:p>
        </w:tc>
      </w:tr>
      <w:tr w:rsidR="00BE72BD" w:rsidRPr="00FA1BFB" w14:paraId="76ADBA75" w14:textId="77777777" w:rsidTr="00D27A6A">
        <w:trPr>
          <w:trHeight w:val="437"/>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C3D49A4"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14h00-15h00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679DC06D" w14:textId="2C18827E" w:rsidR="00BE72BD" w:rsidRPr="00FA1BFB" w:rsidRDefault="00BE72BD" w:rsidP="00576FBB">
            <w:pPr>
              <w:pStyle w:val="Paragraphedeliste"/>
              <w:numPr>
                <w:ilvl w:val="0"/>
                <w:numId w:val="4"/>
              </w:numPr>
              <w:jc w:val="left"/>
              <w:rPr>
                <w:rFonts w:cstheme="minorHAnsi"/>
                <w:color w:val="000000"/>
                <w:szCs w:val="24"/>
                <w:lang w:val="fr-CI"/>
              </w:rPr>
            </w:pPr>
            <w:r w:rsidRPr="00FA1BFB">
              <w:rPr>
                <w:rFonts w:cstheme="minorHAnsi"/>
                <w:color w:val="000000"/>
                <w:szCs w:val="24"/>
                <w:lang w:val="fr-CI"/>
              </w:rPr>
              <w:t>Présentation du GBIF</w:t>
            </w:r>
          </w:p>
          <w:p w14:paraId="763EC8E7" w14:textId="019BF298" w:rsidR="00576FBB" w:rsidRPr="00FA1BFB" w:rsidRDefault="00576FBB" w:rsidP="00576FBB">
            <w:pPr>
              <w:pStyle w:val="Paragraphedeliste"/>
              <w:numPr>
                <w:ilvl w:val="0"/>
                <w:numId w:val="4"/>
              </w:numPr>
              <w:jc w:val="left"/>
              <w:rPr>
                <w:rFonts w:cstheme="minorHAnsi"/>
                <w:color w:val="000000"/>
                <w:szCs w:val="24"/>
                <w:lang w:val="fr-CI"/>
              </w:rPr>
            </w:pPr>
            <w:r w:rsidRPr="00FA1BFB">
              <w:rPr>
                <w:rFonts w:cstheme="minorHAnsi"/>
                <w:color w:val="000000"/>
                <w:szCs w:val="24"/>
                <w:lang w:val="fr-CI"/>
              </w:rPr>
              <w:t xml:space="preserve">Discussion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1AE4C30"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Node Manager du GBIF</w:t>
            </w:r>
          </w:p>
        </w:tc>
      </w:tr>
      <w:tr w:rsidR="00BE72BD" w:rsidRPr="00FA1BFB" w14:paraId="142BB9EA" w14:textId="77777777" w:rsidTr="00D27A6A">
        <w:trPr>
          <w:trHeight w:val="437"/>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1D6FF5D"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15h00-16h00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300F32C8" w14:textId="77777777" w:rsidR="00BE72BD" w:rsidRPr="00FA1BFB" w:rsidRDefault="00BE72BD" w:rsidP="00BA2481">
            <w:pPr>
              <w:jc w:val="left"/>
              <w:rPr>
                <w:rFonts w:cstheme="minorHAnsi"/>
                <w:color w:val="000000"/>
                <w:szCs w:val="24"/>
                <w:lang w:val="fr-CI"/>
              </w:rPr>
            </w:pPr>
            <w:r w:rsidRPr="00FA1BFB">
              <w:rPr>
                <w:rFonts w:cstheme="minorHAnsi"/>
                <w:color w:val="000000"/>
                <w:szCs w:val="24"/>
                <w:lang w:val="fr-CI"/>
              </w:rPr>
              <w:t xml:space="preserve">Mise en place d’un réseau d’acteurs pour la publication de données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21BEBA3"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Participants</w:t>
            </w:r>
          </w:p>
        </w:tc>
      </w:tr>
      <w:tr w:rsidR="00BE72BD" w:rsidRPr="00FA1BFB" w14:paraId="7F3ECDE9" w14:textId="77777777" w:rsidTr="00D27A6A">
        <w:trPr>
          <w:trHeight w:val="340"/>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D0B32A8" w14:textId="39109A6E" w:rsidR="00BE72BD" w:rsidRPr="00FA1BFB" w:rsidRDefault="00BE72BD" w:rsidP="00D27A6A">
            <w:pPr>
              <w:jc w:val="center"/>
              <w:rPr>
                <w:rFonts w:cstheme="minorHAnsi"/>
                <w:color w:val="000000"/>
                <w:szCs w:val="24"/>
                <w:lang w:val="fr-CI"/>
              </w:rPr>
            </w:pPr>
            <w:r w:rsidRPr="00FA1BFB">
              <w:rPr>
                <w:rFonts w:cstheme="minorHAnsi"/>
                <w:color w:val="000000"/>
                <w:szCs w:val="24"/>
                <w:lang w:val="fr-CI"/>
              </w:rPr>
              <w:t>16h00-16h30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51A30DF4" w14:textId="77777777" w:rsidR="00BE72BD" w:rsidRPr="00FA1BFB" w:rsidRDefault="00BE72BD" w:rsidP="00BA2481">
            <w:pPr>
              <w:jc w:val="left"/>
              <w:rPr>
                <w:rFonts w:cstheme="minorHAnsi"/>
                <w:color w:val="000000"/>
                <w:szCs w:val="24"/>
                <w:lang w:val="fr-CI"/>
              </w:rPr>
            </w:pPr>
            <w:r w:rsidRPr="00FA1BFB">
              <w:rPr>
                <w:rFonts w:cstheme="minorHAnsi"/>
                <w:color w:val="000000"/>
                <w:szCs w:val="24"/>
              </w:rPr>
              <w:t xml:space="preserve">Présentation du </w:t>
            </w:r>
            <w:r w:rsidRPr="00FA1BFB">
              <w:rPr>
                <w:rFonts w:cstheme="minorHAnsi"/>
                <w:color w:val="000000"/>
                <w:szCs w:val="24"/>
                <w:lang w:bidi="fr-FR"/>
              </w:rPr>
              <w:t>protocole d’accord sur le partage de données et le soumettre aux membres potentiels du réseau</w:t>
            </w:r>
            <w:r w:rsidRPr="00FA1BFB">
              <w:rPr>
                <w:rFonts w:cstheme="minorHAnsi"/>
                <w:color w:val="000000"/>
                <w:szCs w:val="24"/>
                <w:lang w:val="fr-CI"/>
              </w:rPr>
              <w:t xml:space="preserve">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75B28F2" w14:textId="77777777" w:rsidR="00BE72BD" w:rsidRPr="00FA1BFB" w:rsidRDefault="00BE72BD" w:rsidP="00BA2481">
            <w:pPr>
              <w:jc w:val="left"/>
              <w:rPr>
                <w:rFonts w:cstheme="minorHAnsi"/>
                <w:bCs/>
                <w:color w:val="000000"/>
                <w:szCs w:val="24"/>
                <w:lang w:val="fr-CI"/>
              </w:rPr>
            </w:pPr>
            <w:r w:rsidRPr="00FA1BFB">
              <w:rPr>
                <w:rFonts w:cstheme="minorHAnsi"/>
                <w:bCs/>
                <w:color w:val="000000"/>
                <w:szCs w:val="24"/>
                <w:lang w:val="fr-CI"/>
              </w:rPr>
              <w:t>Rapporteurs</w:t>
            </w:r>
          </w:p>
        </w:tc>
      </w:tr>
      <w:tr w:rsidR="00BE72BD" w:rsidRPr="00FA1BFB" w14:paraId="764C621A" w14:textId="77777777" w:rsidTr="00D27A6A">
        <w:trPr>
          <w:trHeight w:val="674"/>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76E698B" w14:textId="77777777" w:rsidR="00BE72BD" w:rsidRPr="00FA1BFB" w:rsidRDefault="00BE72BD" w:rsidP="00BA2481">
            <w:pPr>
              <w:jc w:val="center"/>
              <w:rPr>
                <w:rFonts w:cstheme="minorHAnsi"/>
                <w:color w:val="000000"/>
                <w:szCs w:val="24"/>
                <w:lang w:val="fr-CI"/>
              </w:rPr>
            </w:pPr>
            <w:r w:rsidRPr="00FA1BFB">
              <w:rPr>
                <w:rFonts w:cstheme="minorHAnsi"/>
                <w:color w:val="000000"/>
                <w:szCs w:val="24"/>
                <w:lang w:val="fr-CI"/>
              </w:rPr>
              <w:t>16h30-17h00</w:t>
            </w:r>
          </w:p>
        </w:tc>
        <w:tc>
          <w:tcPr>
            <w:tcW w:w="4876" w:type="dxa"/>
            <w:tcBorders>
              <w:top w:val="single" w:sz="8" w:space="0" w:color="auto"/>
              <w:left w:val="single" w:sz="8" w:space="0" w:color="auto"/>
              <w:bottom w:val="single" w:sz="8" w:space="0" w:color="auto"/>
              <w:right w:val="single" w:sz="8" w:space="0" w:color="auto"/>
            </w:tcBorders>
            <w:shd w:val="clear" w:color="auto" w:fill="auto"/>
            <w:vAlign w:val="center"/>
          </w:tcPr>
          <w:p w14:paraId="440976D0" w14:textId="1E2C116B" w:rsidR="00BE72BD" w:rsidRPr="00FA1BFB" w:rsidRDefault="00DB6CD2" w:rsidP="00DB6CD2">
            <w:pPr>
              <w:jc w:val="left"/>
              <w:rPr>
                <w:rFonts w:cstheme="minorHAnsi"/>
                <w:color w:val="000000"/>
                <w:szCs w:val="24"/>
                <w:lang w:val="fr-CI"/>
              </w:rPr>
            </w:pPr>
            <w:r w:rsidRPr="00FA1BFB">
              <w:rPr>
                <w:rFonts w:cstheme="minorHAnsi"/>
                <w:bCs/>
                <w:szCs w:val="24"/>
              </w:rPr>
              <w:t>Récapitulation de la journée et clôture de la session</w:t>
            </w:r>
            <w:r w:rsidRPr="00FA1BFB">
              <w:rPr>
                <w:rFonts w:cstheme="minorHAnsi"/>
                <w:color w:val="000000"/>
                <w:szCs w:val="24"/>
                <w:lang w:val="fr-CI"/>
              </w:rPr>
              <w:t xml:space="preserve"> </w:t>
            </w:r>
          </w:p>
        </w:tc>
        <w:tc>
          <w:tcPr>
            <w:tcW w:w="234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1FF024" w14:textId="3D6034CE" w:rsidR="00BE72BD" w:rsidRPr="00FA1BFB" w:rsidRDefault="00724741" w:rsidP="00BA2481">
            <w:pPr>
              <w:jc w:val="left"/>
              <w:rPr>
                <w:rFonts w:cstheme="minorHAnsi"/>
                <w:bCs/>
                <w:color w:val="000000"/>
                <w:szCs w:val="24"/>
                <w:lang w:val="pt-PT"/>
              </w:rPr>
            </w:pPr>
            <w:r w:rsidRPr="00FA1BFB">
              <w:rPr>
                <w:rFonts w:cstheme="minorHAnsi"/>
                <w:bCs/>
                <w:color w:val="000000"/>
                <w:szCs w:val="24"/>
                <w:lang w:val="fr-CI"/>
              </w:rPr>
              <w:t>Rapporteurs</w:t>
            </w:r>
          </w:p>
        </w:tc>
      </w:tr>
    </w:tbl>
    <w:p w14:paraId="6B5C7528" w14:textId="625BFF63" w:rsidR="00BE72BD" w:rsidRDefault="00BE72BD" w:rsidP="00BE72BD"/>
    <w:p w14:paraId="7E61756B" w14:textId="7BE27EC2" w:rsidR="00960CEE" w:rsidRDefault="00960CEE" w:rsidP="00BE72BD"/>
    <w:p w14:paraId="3B25C01A" w14:textId="32478761" w:rsidR="00960CEE" w:rsidRDefault="00960CEE" w:rsidP="00BE72BD"/>
    <w:p w14:paraId="7D215739" w14:textId="031C0E63" w:rsidR="00960CEE" w:rsidRDefault="00960CEE" w:rsidP="00BE72BD"/>
    <w:p w14:paraId="666095FF" w14:textId="22675406" w:rsidR="00960CEE" w:rsidRDefault="00960CEE" w:rsidP="00BE72BD"/>
    <w:p w14:paraId="710F2260" w14:textId="6CA69F8E" w:rsidR="00960CEE" w:rsidRDefault="00960CEE" w:rsidP="00BE72BD"/>
    <w:p w14:paraId="4F43ECF7" w14:textId="77777777" w:rsidR="00960CEE" w:rsidRDefault="00960CEE" w:rsidP="00BE72BD"/>
    <w:p w14:paraId="5114D737" w14:textId="43AE817F" w:rsidR="00BE72BD" w:rsidRPr="00D27A6A" w:rsidRDefault="00457FF4" w:rsidP="00BE72BD">
      <w:pPr>
        <w:rPr>
          <w:b/>
          <w:bCs/>
          <w:sz w:val="28"/>
          <w:szCs w:val="28"/>
        </w:rPr>
      </w:pPr>
      <w:r>
        <w:rPr>
          <w:b/>
          <w:bCs/>
          <w:sz w:val="28"/>
          <w:szCs w:val="28"/>
        </w:rPr>
        <w:t xml:space="preserve">Samedi 06 avril </w:t>
      </w:r>
      <w:r w:rsidR="00BC5CA5">
        <w:rPr>
          <w:b/>
          <w:bCs/>
          <w:sz w:val="28"/>
          <w:szCs w:val="28"/>
        </w:rPr>
        <w:t>202</w:t>
      </w:r>
      <w:r>
        <w:rPr>
          <w:b/>
          <w:bCs/>
          <w:sz w:val="28"/>
          <w:szCs w:val="28"/>
        </w:rPr>
        <w:t>4</w:t>
      </w:r>
    </w:p>
    <w:tbl>
      <w:tblPr>
        <w:tblW w:w="9391" w:type="dxa"/>
        <w:jc w:val="center"/>
        <w:tblCellMar>
          <w:left w:w="70" w:type="dxa"/>
          <w:right w:w="70" w:type="dxa"/>
        </w:tblCellMar>
        <w:tblLook w:val="04A0" w:firstRow="1" w:lastRow="0" w:firstColumn="1" w:lastColumn="0" w:noHBand="0" w:noVBand="1"/>
      </w:tblPr>
      <w:tblGrid>
        <w:gridCol w:w="2161"/>
        <w:gridCol w:w="4633"/>
        <w:gridCol w:w="2597"/>
      </w:tblGrid>
      <w:tr w:rsidR="00BE72BD" w:rsidRPr="00083F51" w14:paraId="53D351D9" w14:textId="77777777" w:rsidTr="00083F51">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279141A8" w14:textId="77777777" w:rsidR="00BE72BD" w:rsidRPr="00083F51" w:rsidRDefault="00BE72BD" w:rsidP="00BA2481">
            <w:pPr>
              <w:jc w:val="center"/>
              <w:rPr>
                <w:rFonts w:ascii="Arial" w:hAnsi="Arial" w:cs="Arial"/>
                <w:b/>
                <w:color w:val="000000"/>
                <w:sz w:val="22"/>
                <w:lang w:val="fr-CI"/>
              </w:rPr>
            </w:pPr>
            <w:r w:rsidRPr="00083F51">
              <w:rPr>
                <w:rFonts w:ascii="Arial" w:hAnsi="Arial" w:cs="Arial"/>
                <w:b/>
                <w:color w:val="000000"/>
                <w:sz w:val="22"/>
                <w:lang w:val="fr-CI"/>
              </w:rPr>
              <w:t>HEURES</w:t>
            </w:r>
          </w:p>
        </w:tc>
        <w:tc>
          <w:tcPr>
            <w:tcW w:w="4633"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0A909A5C" w14:textId="77777777" w:rsidR="00BE72BD" w:rsidRPr="00083F51" w:rsidRDefault="00BE72BD" w:rsidP="00BA2481">
            <w:pPr>
              <w:jc w:val="center"/>
              <w:rPr>
                <w:rFonts w:ascii="Arial" w:hAnsi="Arial" w:cs="Arial"/>
                <w:b/>
                <w:color w:val="000000"/>
                <w:sz w:val="22"/>
                <w:lang w:val="fr-CI"/>
              </w:rPr>
            </w:pPr>
            <w:r w:rsidRPr="00083F51">
              <w:rPr>
                <w:rFonts w:ascii="Arial" w:hAnsi="Arial" w:cs="Arial"/>
                <w:b/>
                <w:color w:val="000000"/>
                <w:sz w:val="22"/>
                <w:lang w:val="fr-CI"/>
              </w:rPr>
              <w:t>ACTIVITES</w:t>
            </w:r>
          </w:p>
        </w:tc>
        <w:tc>
          <w:tcPr>
            <w:tcW w:w="2597" w:type="dxa"/>
            <w:tcBorders>
              <w:top w:val="single" w:sz="8" w:space="0" w:color="auto"/>
              <w:left w:val="single" w:sz="8" w:space="0" w:color="auto"/>
              <w:bottom w:val="single" w:sz="8" w:space="0" w:color="auto"/>
              <w:right w:val="single" w:sz="8" w:space="0" w:color="auto"/>
            </w:tcBorders>
            <w:shd w:val="clear" w:color="auto" w:fill="5B9BD5"/>
            <w:noWrap/>
            <w:vAlign w:val="center"/>
            <w:hideMark/>
          </w:tcPr>
          <w:p w14:paraId="687E641B" w14:textId="77777777" w:rsidR="00BE72BD" w:rsidRPr="00083F51" w:rsidRDefault="00BE72BD" w:rsidP="00BA2481">
            <w:pPr>
              <w:jc w:val="center"/>
              <w:rPr>
                <w:rFonts w:ascii="Arial" w:hAnsi="Arial" w:cs="Arial"/>
                <w:b/>
                <w:color w:val="000000"/>
                <w:sz w:val="22"/>
                <w:lang w:val="fr-CI"/>
              </w:rPr>
            </w:pPr>
            <w:r w:rsidRPr="00083F51">
              <w:rPr>
                <w:rFonts w:ascii="Arial" w:hAnsi="Arial" w:cs="Arial"/>
                <w:b/>
                <w:color w:val="000000"/>
                <w:sz w:val="22"/>
                <w:lang w:val="fr-CI"/>
              </w:rPr>
              <w:t>RESPONSABLE</w:t>
            </w:r>
          </w:p>
        </w:tc>
      </w:tr>
      <w:tr w:rsidR="00BE72BD" w:rsidRPr="00083F51" w14:paraId="00A7E57C" w14:textId="77777777" w:rsidTr="00083F51">
        <w:trPr>
          <w:trHeight w:val="20"/>
          <w:jc w:val="center"/>
        </w:trPr>
        <w:tc>
          <w:tcPr>
            <w:tcW w:w="2161" w:type="dxa"/>
            <w:tcBorders>
              <w:top w:val="single" w:sz="8" w:space="0" w:color="auto"/>
              <w:left w:val="single" w:sz="8" w:space="0" w:color="auto"/>
              <w:bottom w:val="single" w:sz="8" w:space="0" w:color="auto"/>
              <w:right w:val="single" w:sz="8" w:space="0" w:color="auto"/>
            </w:tcBorders>
            <w:shd w:val="clear" w:color="auto" w:fill="DEEAF6"/>
            <w:noWrap/>
            <w:hideMark/>
          </w:tcPr>
          <w:p w14:paraId="6CF7DD34" w14:textId="77777777" w:rsidR="00BE72BD" w:rsidRPr="00083F51" w:rsidRDefault="00BE72BD" w:rsidP="004F402D">
            <w:pPr>
              <w:jc w:val="center"/>
              <w:rPr>
                <w:rFonts w:ascii="Arial" w:hAnsi="Arial" w:cs="Arial"/>
                <w:color w:val="000000"/>
                <w:sz w:val="22"/>
                <w:lang w:val="fr-CI"/>
              </w:rPr>
            </w:pPr>
            <w:r w:rsidRPr="00083F51">
              <w:rPr>
                <w:rFonts w:ascii="Arial" w:hAnsi="Arial" w:cs="Arial"/>
                <w:color w:val="000000"/>
                <w:sz w:val="22"/>
                <w:lang w:val="fr-CI"/>
              </w:rPr>
              <w:t>8h30- 9h30</w:t>
            </w:r>
          </w:p>
        </w:tc>
        <w:tc>
          <w:tcPr>
            <w:tcW w:w="4633" w:type="dxa"/>
            <w:tcBorders>
              <w:top w:val="single" w:sz="8" w:space="0" w:color="auto"/>
              <w:left w:val="single" w:sz="8" w:space="0" w:color="auto"/>
              <w:bottom w:val="single" w:sz="8" w:space="0" w:color="auto"/>
              <w:right w:val="single" w:sz="8" w:space="0" w:color="auto"/>
            </w:tcBorders>
            <w:shd w:val="clear" w:color="auto" w:fill="DEEAF6"/>
            <w:noWrap/>
            <w:hideMark/>
          </w:tcPr>
          <w:p w14:paraId="7BEDF8E4" w14:textId="77777777" w:rsidR="00BE72BD" w:rsidRPr="00083F51" w:rsidRDefault="00BE72BD" w:rsidP="004F402D">
            <w:pPr>
              <w:jc w:val="center"/>
              <w:rPr>
                <w:rFonts w:ascii="Arial" w:hAnsi="Arial" w:cs="Arial"/>
                <w:color w:val="000000"/>
                <w:sz w:val="22"/>
                <w:lang w:val="fr-CI"/>
              </w:rPr>
            </w:pPr>
            <w:r w:rsidRPr="00083F51">
              <w:rPr>
                <w:rFonts w:ascii="Arial" w:hAnsi="Arial" w:cs="Arial"/>
                <w:color w:val="000000"/>
                <w:sz w:val="22"/>
                <w:lang w:val="fr-CI"/>
              </w:rPr>
              <w:t>Accueil des participants</w:t>
            </w:r>
          </w:p>
        </w:tc>
        <w:tc>
          <w:tcPr>
            <w:tcW w:w="2597" w:type="dxa"/>
            <w:tcBorders>
              <w:top w:val="single" w:sz="8" w:space="0" w:color="auto"/>
              <w:left w:val="single" w:sz="8" w:space="0" w:color="auto"/>
              <w:bottom w:val="single" w:sz="8" w:space="0" w:color="auto"/>
              <w:right w:val="single" w:sz="8" w:space="0" w:color="auto"/>
            </w:tcBorders>
            <w:shd w:val="clear" w:color="auto" w:fill="DEEAF6"/>
            <w:vAlign w:val="center"/>
          </w:tcPr>
          <w:p w14:paraId="73723D55" w14:textId="41227526" w:rsidR="00BE72BD" w:rsidRPr="00083F51" w:rsidRDefault="00BE72BD" w:rsidP="004F402D">
            <w:pPr>
              <w:jc w:val="left"/>
              <w:rPr>
                <w:rFonts w:ascii="Arial" w:hAnsi="Arial" w:cs="Arial"/>
                <w:color w:val="000000"/>
                <w:sz w:val="22"/>
                <w:lang w:val="fr-CI"/>
              </w:rPr>
            </w:pPr>
            <w:r w:rsidRPr="00083F51">
              <w:rPr>
                <w:rFonts w:ascii="Arial" w:hAnsi="Arial" w:cs="Arial"/>
                <w:color w:val="000000"/>
                <w:sz w:val="22"/>
              </w:rPr>
              <w:t>Comité d’organisation</w:t>
            </w:r>
          </w:p>
        </w:tc>
      </w:tr>
      <w:tr w:rsidR="00BE72BD" w:rsidRPr="00083F51" w14:paraId="30FE74A5" w14:textId="77777777" w:rsidTr="00083F51">
        <w:trPr>
          <w:trHeight w:val="69"/>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1B8669" w14:textId="2BB590B8" w:rsidR="00BE72BD" w:rsidRPr="00083F51" w:rsidRDefault="00BE72BD" w:rsidP="00BA2481">
            <w:pPr>
              <w:jc w:val="center"/>
              <w:rPr>
                <w:rFonts w:ascii="Arial" w:hAnsi="Arial" w:cs="Arial"/>
                <w:color w:val="000000"/>
                <w:sz w:val="22"/>
                <w:lang w:val="fr-CI"/>
              </w:rPr>
            </w:pPr>
            <w:proofErr w:type="gramStart"/>
            <w:r w:rsidRPr="00083F51">
              <w:rPr>
                <w:rFonts w:ascii="Arial" w:hAnsi="Arial" w:cs="Arial"/>
                <w:color w:val="000000"/>
                <w:sz w:val="22"/>
                <w:lang w:val="fr-CI"/>
              </w:rPr>
              <w:t>h</w:t>
            </w:r>
            <w:proofErr w:type="gramEnd"/>
            <w:r w:rsidRPr="00083F51">
              <w:rPr>
                <w:rFonts w:ascii="Arial" w:hAnsi="Arial" w:cs="Arial"/>
                <w:color w:val="000000"/>
                <w:sz w:val="22"/>
                <w:lang w:val="fr-CI"/>
              </w:rPr>
              <w:t>30 – 10h00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B42B65" w14:textId="54393BDD" w:rsidR="00BE72BD" w:rsidRPr="00083F51" w:rsidRDefault="00576FBB" w:rsidP="00576FBB">
            <w:pPr>
              <w:pStyle w:val="Paragraphedeliste"/>
              <w:numPr>
                <w:ilvl w:val="0"/>
                <w:numId w:val="4"/>
              </w:numPr>
              <w:jc w:val="left"/>
              <w:rPr>
                <w:rFonts w:ascii="Arial" w:hAnsi="Arial" w:cs="Arial"/>
                <w:sz w:val="22"/>
                <w:lang w:val="fr-CI"/>
              </w:rPr>
            </w:pPr>
            <w:r w:rsidRPr="00083F51">
              <w:rPr>
                <w:rFonts w:ascii="Arial" w:hAnsi="Arial" w:cs="Arial"/>
                <w:sz w:val="22"/>
                <w:lang w:val="fr-CI"/>
              </w:rPr>
              <w:t>Démonstration : publication de données sur le site web</w:t>
            </w:r>
          </w:p>
          <w:p w14:paraId="6F00451B" w14:textId="5EBCC7A6" w:rsidR="00576FBB" w:rsidRPr="00083F51" w:rsidRDefault="00576FBB" w:rsidP="00576FBB">
            <w:pPr>
              <w:pStyle w:val="Paragraphedeliste"/>
              <w:numPr>
                <w:ilvl w:val="0"/>
                <w:numId w:val="4"/>
              </w:numPr>
              <w:jc w:val="left"/>
              <w:rPr>
                <w:rFonts w:ascii="Arial" w:hAnsi="Arial" w:cs="Arial"/>
                <w:sz w:val="22"/>
                <w:lang w:val="fr-CI"/>
              </w:rPr>
            </w:pPr>
            <w:r w:rsidRPr="00083F51">
              <w:rPr>
                <w:rFonts w:ascii="Arial" w:hAnsi="Arial" w:cs="Arial"/>
                <w:sz w:val="22"/>
                <w:lang w:val="fr-CI"/>
              </w:rPr>
              <w:t xml:space="preserve">Questions réponses </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932BA7" w14:textId="18E3685F" w:rsidR="00BE72BD" w:rsidRPr="00FA1BFB" w:rsidRDefault="00BE72BD" w:rsidP="004F402D">
            <w:pPr>
              <w:jc w:val="left"/>
              <w:rPr>
                <w:rFonts w:ascii="Arial" w:hAnsi="Arial" w:cs="Arial"/>
                <w:bCs/>
                <w:color w:val="000000"/>
                <w:sz w:val="22"/>
                <w:lang w:val="en-US"/>
              </w:rPr>
            </w:pPr>
            <w:r w:rsidRPr="00FA1BFB">
              <w:rPr>
                <w:rFonts w:ascii="Arial" w:hAnsi="Arial" w:cs="Arial"/>
                <w:bCs/>
                <w:color w:val="000000"/>
                <w:sz w:val="22"/>
                <w:lang w:val="en-US"/>
              </w:rPr>
              <w:t>Focal National CHM</w:t>
            </w:r>
          </w:p>
        </w:tc>
      </w:tr>
      <w:tr w:rsidR="00BE72BD" w:rsidRPr="00083F51" w14:paraId="258DB954" w14:textId="77777777" w:rsidTr="00083F51">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CCDA2A7"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10h00-10h10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67E5A9CC" w14:textId="074B00FD" w:rsidR="00BE72BD" w:rsidRPr="00083F51" w:rsidRDefault="00576FBB" w:rsidP="00576FBB">
            <w:pPr>
              <w:jc w:val="left"/>
              <w:rPr>
                <w:rFonts w:ascii="Arial" w:hAnsi="Arial" w:cs="Arial"/>
                <w:color w:val="000000"/>
                <w:sz w:val="22"/>
                <w:lang w:val="fr-CI"/>
              </w:rPr>
            </w:pPr>
            <w:r w:rsidRPr="00083F51">
              <w:rPr>
                <w:rFonts w:ascii="Arial" w:hAnsi="Arial" w:cs="Arial"/>
                <w:color w:val="000000"/>
                <w:sz w:val="22"/>
                <w:lang w:val="fr-CI"/>
              </w:rPr>
              <w:t xml:space="preserve">Constitution des groupes </w:t>
            </w:r>
            <w:r w:rsidR="00C51832" w:rsidRPr="00083F51">
              <w:rPr>
                <w:rFonts w:ascii="Arial" w:hAnsi="Arial" w:cs="Arial"/>
                <w:color w:val="000000"/>
                <w:sz w:val="22"/>
                <w:lang w:val="fr-CI"/>
              </w:rPr>
              <w:t>de travail</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0AFDBBC" w14:textId="77777777" w:rsidR="00BE72BD" w:rsidRPr="00FA1BFB" w:rsidRDefault="00BE72BD" w:rsidP="00083F51">
            <w:pPr>
              <w:jc w:val="center"/>
              <w:rPr>
                <w:rFonts w:ascii="Arial" w:hAnsi="Arial" w:cs="Arial"/>
                <w:bCs/>
                <w:color w:val="000000"/>
                <w:sz w:val="22"/>
                <w:lang w:val="fr-CI"/>
              </w:rPr>
            </w:pPr>
          </w:p>
        </w:tc>
      </w:tr>
      <w:tr w:rsidR="00BE72BD" w:rsidRPr="00083F51" w14:paraId="45DB1CE7" w14:textId="77777777" w:rsidTr="00083F51">
        <w:trPr>
          <w:trHeight w:val="567"/>
          <w:jc w:val="center"/>
        </w:trPr>
        <w:tc>
          <w:tcPr>
            <w:tcW w:w="2161"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490B9312"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10h10 – 10h30</w:t>
            </w:r>
          </w:p>
        </w:tc>
        <w:tc>
          <w:tcPr>
            <w:tcW w:w="4633" w:type="dxa"/>
            <w:tcBorders>
              <w:top w:val="single" w:sz="8" w:space="0" w:color="auto"/>
              <w:left w:val="single" w:sz="8" w:space="0" w:color="auto"/>
              <w:bottom w:val="single" w:sz="8" w:space="0" w:color="auto"/>
              <w:right w:val="single" w:sz="8" w:space="0" w:color="auto"/>
            </w:tcBorders>
            <w:shd w:val="clear" w:color="auto" w:fill="D5DCE4"/>
            <w:vAlign w:val="center"/>
          </w:tcPr>
          <w:p w14:paraId="5C160549"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Pause-café</w:t>
            </w:r>
          </w:p>
        </w:tc>
        <w:tc>
          <w:tcPr>
            <w:tcW w:w="2597"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53D5A300" w14:textId="77777777" w:rsidR="00BE72BD" w:rsidRPr="00FA1BFB" w:rsidRDefault="00BE72BD" w:rsidP="00BA2481">
            <w:pPr>
              <w:jc w:val="center"/>
              <w:rPr>
                <w:rFonts w:ascii="Arial" w:hAnsi="Arial" w:cs="Arial"/>
                <w:bCs/>
                <w:color w:val="000000"/>
                <w:sz w:val="22"/>
                <w:lang w:val="fr-CI"/>
              </w:rPr>
            </w:pPr>
          </w:p>
        </w:tc>
      </w:tr>
      <w:tr w:rsidR="00BE72BD" w:rsidRPr="00083F51" w14:paraId="257B18A1" w14:textId="77777777" w:rsidTr="00083F51">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1F0A4F6"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10h30-11h45</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07F51915" w14:textId="2DFAE74C" w:rsidR="00BE72BD" w:rsidRPr="00083F51" w:rsidRDefault="00576FBB" w:rsidP="00BA2481">
            <w:pPr>
              <w:jc w:val="left"/>
              <w:rPr>
                <w:rFonts w:ascii="Arial" w:hAnsi="Arial" w:cs="Arial"/>
                <w:color w:val="000000"/>
                <w:sz w:val="22"/>
                <w:lang w:val="fr-CI"/>
              </w:rPr>
            </w:pPr>
            <w:r w:rsidRPr="00083F51">
              <w:rPr>
                <w:rFonts w:ascii="Arial" w:hAnsi="Arial" w:cs="Arial"/>
                <w:color w:val="000000"/>
                <w:sz w:val="22"/>
                <w:lang w:val="fr-CI"/>
              </w:rPr>
              <w:t>Travaux de groupes</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0CFF872" w14:textId="77777777" w:rsidR="00BE72BD" w:rsidRPr="00FA1BFB" w:rsidRDefault="00BE72BD" w:rsidP="00BA2481">
            <w:pPr>
              <w:jc w:val="center"/>
              <w:rPr>
                <w:rFonts w:ascii="Arial" w:hAnsi="Arial" w:cs="Arial"/>
                <w:bCs/>
                <w:color w:val="000000"/>
                <w:sz w:val="22"/>
                <w:lang w:val="fr-CI"/>
              </w:rPr>
            </w:pPr>
          </w:p>
        </w:tc>
      </w:tr>
      <w:tr w:rsidR="00BE72BD" w:rsidRPr="00083F51" w14:paraId="0A05B640" w14:textId="77777777" w:rsidTr="00083F51">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E6CA044"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11h45-12h30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284D515B" w14:textId="119CF202" w:rsidR="00BE72BD" w:rsidRPr="00083F51" w:rsidRDefault="00576FBB" w:rsidP="00BA2481">
            <w:pPr>
              <w:jc w:val="left"/>
              <w:rPr>
                <w:rFonts w:ascii="Arial" w:hAnsi="Arial" w:cs="Arial"/>
                <w:color w:val="000000"/>
                <w:sz w:val="22"/>
                <w:lang w:val="fr-CI"/>
              </w:rPr>
            </w:pPr>
            <w:r w:rsidRPr="00083F51">
              <w:rPr>
                <w:rFonts w:ascii="Arial" w:hAnsi="Arial" w:cs="Arial"/>
                <w:color w:val="000000"/>
                <w:sz w:val="22"/>
                <w:lang w:val="fr-CI"/>
              </w:rPr>
              <w:t>Présentation des résultats des travaux de groupe</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936E541" w14:textId="77777777" w:rsidR="00BE72BD" w:rsidRPr="00FA1BFB" w:rsidRDefault="00BE72BD" w:rsidP="00BA2481">
            <w:pPr>
              <w:jc w:val="left"/>
              <w:rPr>
                <w:rFonts w:ascii="Arial" w:hAnsi="Arial" w:cs="Arial"/>
                <w:bCs/>
                <w:color w:val="000000"/>
                <w:sz w:val="22"/>
                <w:lang w:val="fr-CI"/>
              </w:rPr>
            </w:pPr>
            <w:r w:rsidRPr="00FA1BFB">
              <w:rPr>
                <w:rFonts w:ascii="Arial" w:hAnsi="Arial" w:cs="Arial"/>
                <w:bCs/>
                <w:color w:val="000000"/>
                <w:sz w:val="22"/>
                <w:lang w:val="fr-CI"/>
              </w:rPr>
              <w:t>Point Focal National CBD</w:t>
            </w:r>
          </w:p>
        </w:tc>
      </w:tr>
      <w:tr w:rsidR="00BE72BD" w:rsidRPr="00083F51" w14:paraId="008732BD" w14:textId="77777777" w:rsidTr="00083F51">
        <w:trPr>
          <w:trHeight w:val="285"/>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2D5B3E"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12h30-12h45</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1F121086" w14:textId="0143B1C0" w:rsidR="00BE72BD" w:rsidRPr="00083F51" w:rsidRDefault="00C51832" w:rsidP="00BA2481">
            <w:pPr>
              <w:jc w:val="left"/>
              <w:rPr>
                <w:rFonts w:ascii="Arial" w:hAnsi="Arial" w:cs="Arial"/>
                <w:color w:val="000000"/>
                <w:sz w:val="22"/>
                <w:lang w:val="fr-CI"/>
              </w:rPr>
            </w:pPr>
            <w:r w:rsidRPr="00083F51">
              <w:rPr>
                <w:rFonts w:ascii="Arial" w:hAnsi="Arial" w:cs="Arial"/>
                <w:color w:val="000000"/>
                <w:sz w:val="22"/>
                <w:lang w:val="fr-CI"/>
              </w:rPr>
              <w:t>Présentation de</w:t>
            </w:r>
            <w:r w:rsidR="00DB6CD2" w:rsidRPr="00083F51">
              <w:rPr>
                <w:rFonts w:ascii="Arial" w:hAnsi="Arial" w:cs="Arial"/>
                <w:color w:val="000000"/>
                <w:sz w:val="22"/>
                <w:lang w:val="fr-CI"/>
              </w:rPr>
              <w:t xml:space="preserve"> </w:t>
            </w:r>
            <w:proofErr w:type="spellStart"/>
            <w:r w:rsidR="00DB6CD2" w:rsidRPr="00083F51">
              <w:rPr>
                <w:rFonts w:ascii="Arial" w:hAnsi="Arial" w:cs="Arial"/>
                <w:color w:val="000000"/>
                <w:sz w:val="22"/>
                <w:lang w:val="fr-CI"/>
              </w:rPr>
              <w:t>DaRT</w:t>
            </w:r>
            <w:proofErr w:type="spellEnd"/>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310A499" w14:textId="77777777" w:rsidR="00BE72BD" w:rsidRPr="00FA1BFB" w:rsidRDefault="00BE72BD" w:rsidP="00BA2481">
            <w:pPr>
              <w:jc w:val="left"/>
              <w:rPr>
                <w:rFonts w:ascii="Arial" w:hAnsi="Arial" w:cs="Arial"/>
                <w:bCs/>
                <w:color w:val="000000"/>
                <w:sz w:val="22"/>
                <w:lang w:val="fr-CI"/>
              </w:rPr>
            </w:pPr>
            <w:r w:rsidRPr="00FA1BFB">
              <w:rPr>
                <w:rFonts w:ascii="Arial" w:hAnsi="Arial" w:cs="Arial"/>
                <w:bCs/>
                <w:color w:val="000000"/>
                <w:sz w:val="22"/>
                <w:lang w:val="fr-CI"/>
              </w:rPr>
              <w:t xml:space="preserve">Modérateur </w:t>
            </w:r>
          </w:p>
        </w:tc>
      </w:tr>
      <w:tr w:rsidR="00BE72BD" w:rsidRPr="00083F51" w14:paraId="3AAD60B8" w14:textId="77777777" w:rsidTr="00083F51">
        <w:trPr>
          <w:trHeight w:val="170"/>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DB23621"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12h45-13h00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18D3760B" w14:textId="571C0A5A" w:rsidR="00BE72BD" w:rsidRPr="00083F51" w:rsidRDefault="00DB6CD2" w:rsidP="00BA2481">
            <w:pPr>
              <w:jc w:val="left"/>
              <w:rPr>
                <w:rFonts w:ascii="Arial" w:hAnsi="Arial" w:cs="Arial"/>
                <w:color w:val="000000"/>
                <w:sz w:val="22"/>
                <w:lang w:val="fr-CI"/>
              </w:rPr>
            </w:pPr>
            <w:r w:rsidRPr="00083F51">
              <w:rPr>
                <w:rFonts w:ascii="Arial" w:hAnsi="Arial" w:cs="Arial"/>
                <w:color w:val="000000"/>
                <w:sz w:val="22"/>
                <w:lang w:val="fr-CI"/>
              </w:rPr>
              <w:t xml:space="preserve">Discussion </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3645213" w14:textId="77777777" w:rsidR="00BE72BD" w:rsidRPr="00FA1BFB" w:rsidRDefault="00BE72BD" w:rsidP="00BA2481">
            <w:pPr>
              <w:jc w:val="left"/>
              <w:rPr>
                <w:rFonts w:ascii="Arial" w:hAnsi="Arial" w:cs="Arial"/>
                <w:bCs/>
                <w:color w:val="000000"/>
                <w:sz w:val="22"/>
                <w:lang w:val="fr-CI"/>
              </w:rPr>
            </w:pPr>
            <w:r w:rsidRPr="00FA1BFB">
              <w:rPr>
                <w:rFonts w:ascii="Arial" w:hAnsi="Arial" w:cs="Arial"/>
                <w:bCs/>
                <w:color w:val="000000"/>
                <w:sz w:val="22"/>
                <w:lang w:val="fr-CI"/>
              </w:rPr>
              <w:t>Point Focal CHM</w:t>
            </w:r>
          </w:p>
        </w:tc>
      </w:tr>
      <w:tr w:rsidR="00BE72BD" w:rsidRPr="00083F51" w14:paraId="6CECF3CF" w14:textId="77777777" w:rsidTr="00083F51">
        <w:trPr>
          <w:trHeight w:val="437"/>
          <w:jc w:val="center"/>
        </w:trPr>
        <w:tc>
          <w:tcPr>
            <w:tcW w:w="2161"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28644711"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13h00-14h00</w:t>
            </w:r>
          </w:p>
        </w:tc>
        <w:tc>
          <w:tcPr>
            <w:tcW w:w="4633" w:type="dxa"/>
            <w:tcBorders>
              <w:top w:val="single" w:sz="8" w:space="0" w:color="auto"/>
              <w:left w:val="single" w:sz="8" w:space="0" w:color="auto"/>
              <w:bottom w:val="single" w:sz="8" w:space="0" w:color="auto"/>
              <w:right w:val="single" w:sz="8" w:space="0" w:color="auto"/>
            </w:tcBorders>
            <w:shd w:val="clear" w:color="auto" w:fill="D5DCE4"/>
            <w:vAlign w:val="center"/>
          </w:tcPr>
          <w:p w14:paraId="2A0710F2" w14:textId="77777777" w:rsidR="00BE72BD" w:rsidRPr="00083F51" w:rsidRDefault="00BE72BD" w:rsidP="00BA2481">
            <w:pPr>
              <w:jc w:val="left"/>
              <w:rPr>
                <w:rFonts w:ascii="Arial" w:hAnsi="Arial" w:cs="Arial"/>
                <w:color w:val="000000"/>
                <w:sz w:val="22"/>
                <w:lang w:val="fr-CI"/>
              </w:rPr>
            </w:pPr>
            <w:r w:rsidRPr="00083F51">
              <w:rPr>
                <w:rFonts w:ascii="Arial" w:hAnsi="Arial" w:cs="Arial"/>
                <w:color w:val="000000"/>
                <w:sz w:val="22"/>
                <w:lang w:val="fr-CI"/>
              </w:rPr>
              <w:t xml:space="preserve">Pause-déjeuner </w:t>
            </w:r>
          </w:p>
        </w:tc>
        <w:tc>
          <w:tcPr>
            <w:tcW w:w="2597" w:type="dxa"/>
            <w:tcBorders>
              <w:top w:val="single" w:sz="8" w:space="0" w:color="auto"/>
              <w:left w:val="single" w:sz="8" w:space="0" w:color="auto"/>
              <w:bottom w:val="single" w:sz="8" w:space="0" w:color="auto"/>
              <w:right w:val="single" w:sz="8" w:space="0" w:color="auto"/>
            </w:tcBorders>
            <w:shd w:val="clear" w:color="auto" w:fill="D5DCE4"/>
            <w:noWrap/>
            <w:vAlign w:val="center"/>
          </w:tcPr>
          <w:p w14:paraId="6C21EF79" w14:textId="77777777" w:rsidR="00BE72BD" w:rsidRPr="00FA1BFB" w:rsidRDefault="00BE72BD" w:rsidP="00083F51">
            <w:pPr>
              <w:jc w:val="center"/>
              <w:rPr>
                <w:rFonts w:ascii="Arial" w:hAnsi="Arial" w:cs="Arial"/>
                <w:bCs/>
                <w:color w:val="000000"/>
                <w:sz w:val="22"/>
                <w:lang w:val="fr-CI"/>
              </w:rPr>
            </w:pPr>
          </w:p>
        </w:tc>
      </w:tr>
      <w:tr w:rsidR="00BE72BD" w:rsidRPr="00083F51" w14:paraId="704F899F" w14:textId="77777777" w:rsidTr="00083F51">
        <w:trPr>
          <w:trHeight w:val="437"/>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95239F8"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14h00-15h00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4286BCFB" w14:textId="3D0EC63A" w:rsidR="00083F51" w:rsidRPr="00083F51" w:rsidRDefault="00DB6CD2" w:rsidP="00BA2481">
            <w:pPr>
              <w:jc w:val="left"/>
              <w:rPr>
                <w:rFonts w:ascii="Arial" w:hAnsi="Arial" w:cs="Arial"/>
                <w:color w:val="000000"/>
                <w:sz w:val="22"/>
                <w:lang w:val="fr-CI"/>
              </w:rPr>
            </w:pPr>
            <w:r w:rsidRPr="00083F51">
              <w:rPr>
                <w:rFonts w:ascii="Arial" w:hAnsi="Arial" w:cs="Arial"/>
                <w:color w:val="000000"/>
                <w:sz w:val="22"/>
                <w:lang w:val="fr-CI"/>
              </w:rPr>
              <w:t>Présentation du Cadre Mondial pour la Biodiversité (GBF)</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60CB383" w14:textId="21769435" w:rsidR="00BE72BD" w:rsidRPr="00FA1BFB" w:rsidRDefault="00DB6CD2" w:rsidP="00BA2481">
            <w:pPr>
              <w:jc w:val="left"/>
              <w:rPr>
                <w:rFonts w:ascii="Arial" w:hAnsi="Arial" w:cs="Arial"/>
                <w:bCs/>
                <w:color w:val="000000"/>
                <w:sz w:val="22"/>
                <w:lang w:val="fr-CI"/>
              </w:rPr>
            </w:pPr>
            <w:r w:rsidRPr="00FA1BFB">
              <w:rPr>
                <w:rFonts w:ascii="Arial" w:hAnsi="Arial" w:cs="Arial"/>
                <w:bCs/>
                <w:color w:val="000000"/>
                <w:sz w:val="22"/>
                <w:lang w:val="fr-CI"/>
              </w:rPr>
              <w:t>Point focal CBD</w:t>
            </w:r>
          </w:p>
        </w:tc>
      </w:tr>
      <w:tr w:rsidR="00BE72BD" w:rsidRPr="00083F51" w14:paraId="7C55A3B4" w14:textId="77777777" w:rsidTr="00083F51">
        <w:trPr>
          <w:trHeight w:val="340"/>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65F7B38" w14:textId="77777777" w:rsidR="00BE72BD" w:rsidRPr="00083F51" w:rsidRDefault="00BE72BD" w:rsidP="00BA2481">
            <w:pPr>
              <w:jc w:val="center"/>
              <w:rPr>
                <w:rFonts w:ascii="Arial" w:hAnsi="Arial" w:cs="Arial"/>
                <w:color w:val="000000"/>
                <w:sz w:val="22"/>
                <w:lang w:val="fr-CI"/>
              </w:rPr>
            </w:pPr>
            <w:r w:rsidRPr="00083F51">
              <w:rPr>
                <w:rFonts w:ascii="Arial" w:hAnsi="Arial" w:cs="Arial"/>
                <w:color w:val="000000"/>
                <w:sz w:val="22"/>
                <w:lang w:val="fr-CI"/>
              </w:rPr>
              <w:t>15h00-16h00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0806E0E6" w14:textId="2D499823" w:rsidR="00BE72BD" w:rsidRPr="00083F51" w:rsidRDefault="0016364A" w:rsidP="00BA2481">
            <w:pPr>
              <w:jc w:val="left"/>
              <w:rPr>
                <w:rFonts w:ascii="Arial" w:hAnsi="Arial" w:cs="Arial"/>
                <w:color w:val="000000"/>
                <w:sz w:val="22"/>
                <w:lang w:val="fr-CI"/>
              </w:rPr>
            </w:pPr>
            <w:r w:rsidRPr="00083F51">
              <w:rPr>
                <w:rFonts w:ascii="Arial" w:hAnsi="Arial" w:cs="Arial"/>
                <w:color w:val="000000"/>
                <w:sz w:val="22"/>
                <w:lang w:val="fr-CI"/>
              </w:rPr>
              <w:t>Discussions sur CHM nationales</w:t>
            </w:r>
            <w:r w:rsidR="00DB6CD2" w:rsidRPr="00083F51">
              <w:rPr>
                <w:rFonts w:ascii="Arial" w:hAnsi="Arial" w:cs="Arial"/>
                <w:color w:val="000000"/>
                <w:sz w:val="22"/>
                <w:lang w:val="fr-CI"/>
              </w:rPr>
              <w:t xml:space="preserve"> et </w:t>
            </w:r>
            <w:r w:rsidRPr="00083F51">
              <w:rPr>
                <w:rFonts w:ascii="Arial" w:hAnsi="Arial" w:cs="Arial"/>
                <w:color w:val="000000"/>
                <w:sz w:val="22"/>
                <w:lang w:val="fr-CI"/>
              </w:rPr>
              <w:t xml:space="preserve">son </w:t>
            </w:r>
            <w:r w:rsidR="00DB6CD2" w:rsidRPr="00083F51">
              <w:rPr>
                <w:rFonts w:ascii="Arial" w:hAnsi="Arial" w:cs="Arial"/>
                <w:color w:val="000000"/>
                <w:sz w:val="22"/>
                <w:lang w:val="fr-CI"/>
              </w:rPr>
              <w:t>rôle dans le GBF</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AEE8AF6" w14:textId="3895FBD2" w:rsidR="00BE72BD" w:rsidRPr="00FA1BFB" w:rsidRDefault="00DB6CD2" w:rsidP="00BA2481">
            <w:pPr>
              <w:jc w:val="left"/>
              <w:rPr>
                <w:rFonts w:ascii="Arial" w:hAnsi="Arial" w:cs="Arial"/>
                <w:bCs/>
                <w:color w:val="000000"/>
                <w:sz w:val="22"/>
                <w:lang w:val="fr-CI"/>
              </w:rPr>
            </w:pPr>
            <w:r w:rsidRPr="00FA1BFB">
              <w:rPr>
                <w:rFonts w:ascii="Arial" w:hAnsi="Arial" w:cs="Arial"/>
                <w:bCs/>
                <w:color w:val="000000"/>
                <w:sz w:val="22"/>
                <w:lang w:val="fr-CI"/>
              </w:rPr>
              <w:t>Point focal CHM</w:t>
            </w:r>
          </w:p>
        </w:tc>
      </w:tr>
      <w:tr w:rsidR="00BE72BD" w:rsidRPr="00083F51" w14:paraId="4F6AE607" w14:textId="77777777" w:rsidTr="00083F51">
        <w:trPr>
          <w:trHeight w:val="674"/>
          <w:jc w:val="center"/>
        </w:trPr>
        <w:tc>
          <w:tcPr>
            <w:tcW w:w="21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959285F" w14:textId="41720015" w:rsidR="00BE72BD" w:rsidRPr="00083F51" w:rsidRDefault="00BE72BD" w:rsidP="00D27A6A">
            <w:pPr>
              <w:jc w:val="center"/>
              <w:rPr>
                <w:rFonts w:ascii="Arial" w:hAnsi="Arial" w:cs="Arial"/>
                <w:color w:val="000000"/>
                <w:sz w:val="22"/>
                <w:lang w:val="fr-CI"/>
              </w:rPr>
            </w:pPr>
            <w:r w:rsidRPr="00083F51">
              <w:rPr>
                <w:rFonts w:ascii="Arial" w:hAnsi="Arial" w:cs="Arial"/>
                <w:color w:val="000000"/>
                <w:sz w:val="22"/>
                <w:lang w:val="fr-CI"/>
              </w:rPr>
              <w:t>16h00-16h30</w:t>
            </w:r>
          </w:p>
        </w:tc>
        <w:tc>
          <w:tcPr>
            <w:tcW w:w="4633" w:type="dxa"/>
            <w:tcBorders>
              <w:top w:val="single" w:sz="8" w:space="0" w:color="auto"/>
              <w:left w:val="single" w:sz="8" w:space="0" w:color="auto"/>
              <w:bottom w:val="single" w:sz="8" w:space="0" w:color="auto"/>
              <w:right w:val="single" w:sz="8" w:space="0" w:color="auto"/>
            </w:tcBorders>
            <w:shd w:val="clear" w:color="auto" w:fill="auto"/>
            <w:vAlign w:val="center"/>
          </w:tcPr>
          <w:p w14:paraId="1C6EC5C4" w14:textId="4CD798A2" w:rsidR="00BE72BD" w:rsidRPr="00083F51" w:rsidRDefault="00DB6CD2" w:rsidP="00BA2481">
            <w:pPr>
              <w:jc w:val="left"/>
              <w:rPr>
                <w:rFonts w:ascii="Arial" w:hAnsi="Arial" w:cs="Arial"/>
                <w:color w:val="000000"/>
                <w:sz w:val="22"/>
                <w:lang w:val="fr-CI"/>
              </w:rPr>
            </w:pPr>
            <w:r w:rsidRPr="00083F51">
              <w:rPr>
                <w:rFonts w:ascii="Arial" w:hAnsi="Arial" w:cs="Arial"/>
                <w:color w:val="000000"/>
                <w:sz w:val="22"/>
                <w:lang w:val="fr-CI"/>
              </w:rPr>
              <w:t>Discours de clôture</w:t>
            </w:r>
          </w:p>
        </w:tc>
        <w:tc>
          <w:tcPr>
            <w:tcW w:w="2597"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0A5B057" w14:textId="77777777" w:rsidR="00BE72BD" w:rsidRPr="00FA1BFB" w:rsidRDefault="00BE72BD" w:rsidP="00BA2481">
            <w:pPr>
              <w:jc w:val="left"/>
              <w:rPr>
                <w:rFonts w:ascii="Arial" w:hAnsi="Arial" w:cs="Arial"/>
                <w:bCs/>
                <w:color w:val="000000"/>
                <w:sz w:val="22"/>
                <w:lang w:val="fr-CI"/>
              </w:rPr>
            </w:pPr>
            <w:r w:rsidRPr="00FA1BFB">
              <w:rPr>
                <w:rFonts w:ascii="Arial" w:hAnsi="Arial" w:cs="Arial"/>
                <w:bCs/>
                <w:color w:val="000000"/>
                <w:sz w:val="22"/>
                <w:lang w:val="fr-CI"/>
              </w:rPr>
              <w:t>Rapporteurs</w:t>
            </w:r>
          </w:p>
        </w:tc>
      </w:tr>
    </w:tbl>
    <w:p w14:paraId="25325D09" w14:textId="0A2BE389" w:rsidR="00960CEE" w:rsidRDefault="00960CEE" w:rsidP="00960CEE"/>
    <w:p w14:paraId="37799398" w14:textId="15057E8C" w:rsidR="00960CEE" w:rsidRDefault="00960CEE" w:rsidP="00960CEE"/>
    <w:p w14:paraId="3E7A5244" w14:textId="75B2DFDA" w:rsidR="00960CEE" w:rsidRDefault="00960CEE" w:rsidP="00960CEE"/>
    <w:p w14:paraId="6A42B6A3" w14:textId="1C658294" w:rsidR="00960CEE" w:rsidRDefault="00960CEE" w:rsidP="00960CEE"/>
    <w:p w14:paraId="7D4F28CD" w14:textId="60DD33C9" w:rsidR="00960CEE" w:rsidRDefault="00960CEE" w:rsidP="00960CEE"/>
    <w:p w14:paraId="211894D7" w14:textId="4712C862" w:rsidR="00960CEE" w:rsidRDefault="00960CEE" w:rsidP="00960CEE"/>
    <w:p w14:paraId="369E2DFF" w14:textId="6D5753AB" w:rsidR="00960CEE" w:rsidRDefault="00960CEE" w:rsidP="00960CEE"/>
    <w:p w14:paraId="4A31C4A0" w14:textId="7251118D" w:rsidR="00960CEE" w:rsidRDefault="00960CEE" w:rsidP="00960CEE"/>
    <w:p w14:paraId="2B1B4FDA" w14:textId="51D31AF6" w:rsidR="00960CEE" w:rsidRDefault="00960CEE" w:rsidP="00960CEE"/>
    <w:p w14:paraId="2ABE351F" w14:textId="5E08B35D" w:rsidR="00960CEE" w:rsidRDefault="00960CEE" w:rsidP="00960CEE"/>
    <w:p w14:paraId="0ED5CD1B" w14:textId="3B2A41E0" w:rsidR="00960CEE" w:rsidRDefault="00960CEE" w:rsidP="00960CEE"/>
    <w:p w14:paraId="5F2E09A3" w14:textId="04349533" w:rsidR="00960CEE" w:rsidRDefault="00960CEE" w:rsidP="00960CEE"/>
    <w:p w14:paraId="704C76FA" w14:textId="77777777" w:rsidR="00960CEE" w:rsidRDefault="00960CEE" w:rsidP="00960CEE"/>
    <w:p w14:paraId="03A02D49" w14:textId="009934D1" w:rsidR="00960CEE" w:rsidRPr="00960CEE" w:rsidRDefault="00960CEE" w:rsidP="00960CEE"/>
    <w:sectPr w:rsidR="00960CEE" w:rsidRPr="00960CE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69B37" w14:textId="77777777" w:rsidR="001F59DB" w:rsidRDefault="001F59DB" w:rsidP="007E615B">
      <w:pPr>
        <w:spacing w:after="0"/>
      </w:pPr>
      <w:r>
        <w:separator/>
      </w:r>
    </w:p>
  </w:endnote>
  <w:endnote w:type="continuationSeparator" w:id="0">
    <w:p w14:paraId="55B41C07" w14:textId="77777777" w:rsidR="001F59DB" w:rsidRDefault="001F59DB" w:rsidP="007E61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B409C" w14:paraId="3A58E9B4" w14:textId="77777777" w:rsidTr="001B409C">
      <w:tc>
        <w:tcPr>
          <w:tcW w:w="3005" w:type="dxa"/>
          <w:vAlign w:val="bottom"/>
        </w:tcPr>
        <w:p w14:paraId="2E56AC4E" w14:textId="294C1B29" w:rsidR="001B409C" w:rsidRDefault="001B409C" w:rsidP="001B409C">
          <w:pPr>
            <w:pStyle w:val="Pieddepage"/>
            <w:jc w:val="center"/>
          </w:pPr>
          <w:r w:rsidRPr="00696969">
            <w:rPr>
              <w:rFonts w:cstheme="minorHAnsi"/>
              <w:noProof/>
            </w:rPr>
            <w:drawing>
              <wp:inline distT="0" distB="0" distL="0" distR="0" wp14:anchorId="67BAC3EA" wp14:editId="0DE3BAC6">
                <wp:extent cx="1158261" cy="504000"/>
                <wp:effectExtent l="0" t="0" r="3810" b="0"/>
                <wp:docPr id="181820340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58261" cy="504000"/>
                        </a:xfrm>
                        <a:prstGeom prst="rect">
                          <a:avLst/>
                        </a:prstGeom>
                      </pic:spPr>
                    </pic:pic>
                  </a:graphicData>
                </a:graphic>
              </wp:inline>
            </w:drawing>
          </w:r>
        </w:p>
      </w:tc>
      <w:tc>
        <w:tcPr>
          <w:tcW w:w="3005" w:type="dxa"/>
          <w:vAlign w:val="bottom"/>
        </w:tcPr>
        <w:p w14:paraId="4E1CFEFB" w14:textId="7F2363CF" w:rsidR="001B409C" w:rsidRDefault="001B409C" w:rsidP="001B409C">
          <w:pPr>
            <w:pStyle w:val="Pieddepage"/>
            <w:jc w:val="center"/>
          </w:pPr>
          <w:r w:rsidRPr="001B409C">
            <w:rPr>
              <w:noProof/>
            </w:rPr>
            <w:drawing>
              <wp:inline distT="0" distB="0" distL="0" distR="0" wp14:anchorId="0BB901CD" wp14:editId="765E6802">
                <wp:extent cx="1081716" cy="504000"/>
                <wp:effectExtent l="0" t="0" r="4445" b="0"/>
                <wp:docPr id="20274012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1716" cy="504000"/>
                        </a:xfrm>
                        <a:prstGeom prst="rect">
                          <a:avLst/>
                        </a:prstGeom>
                        <a:noFill/>
                        <a:ln>
                          <a:noFill/>
                        </a:ln>
                      </pic:spPr>
                    </pic:pic>
                  </a:graphicData>
                </a:graphic>
              </wp:inline>
            </w:drawing>
          </w:r>
        </w:p>
      </w:tc>
      <w:tc>
        <w:tcPr>
          <w:tcW w:w="3006" w:type="dxa"/>
        </w:tcPr>
        <w:p w14:paraId="02666E6D" w14:textId="77777777" w:rsidR="001B409C" w:rsidRDefault="001B409C">
          <w:pPr>
            <w:pStyle w:val="Pieddepage"/>
          </w:pPr>
        </w:p>
        <w:p w14:paraId="496ECA6F" w14:textId="49E56BCD" w:rsidR="001B409C" w:rsidRPr="001B409C" w:rsidRDefault="001B409C" w:rsidP="001B409C">
          <w:pPr>
            <w:jc w:val="center"/>
          </w:pPr>
          <w:r>
            <w:rPr>
              <w:noProof/>
            </w:rPr>
            <w:drawing>
              <wp:inline distT="0" distB="0" distL="0" distR="0" wp14:anchorId="301126B1" wp14:editId="4D8A4A38">
                <wp:extent cx="540000" cy="720000"/>
                <wp:effectExtent l="0" t="0" r="0" b="4445"/>
                <wp:docPr id="209260243" name="Image 5" descr="CHM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HM Logo"/>
                        <pic:cNvPicPr preferRelativeResize="0">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0000" cy="720000"/>
                        </a:xfrm>
                        <a:prstGeom prst="rect">
                          <a:avLst/>
                        </a:prstGeom>
                        <a:noFill/>
                        <a:ln>
                          <a:noFill/>
                        </a:ln>
                      </pic:spPr>
                    </pic:pic>
                  </a:graphicData>
                </a:graphic>
              </wp:inline>
            </w:drawing>
          </w:r>
        </w:p>
      </w:tc>
    </w:tr>
  </w:tbl>
  <w:p w14:paraId="16F3B317" w14:textId="3C6615C2" w:rsidR="007E615B" w:rsidRDefault="007E615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7F0" w14:textId="1B0D78C1" w:rsidR="0027232B" w:rsidRDefault="0027232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A9C05" w14:textId="77777777" w:rsidR="001F59DB" w:rsidRDefault="001F59DB" w:rsidP="007E615B">
      <w:pPr>
        <w:spacing w:after="0"/>
      </w:pPr>
      <w:r>
        <w:separator/>
      </w:r>
    </w:p>
  </w:footnote>
  <w:footnote w:type="continuationSeparator" w:id="0">
    <w:p w14:paraId="5DAA7A8C" w14:textId="77777777" w:rsidR="001F59DB" w:rsidRDefault="001F59DB" w:rsidP="007E61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1D91"/>
    <w:multiLevelType w:val="multilevel"/>
    <w:tmpl w:val="D1B836A0"/>
    <w:lvl w:ilvl="0">
      <w:start w:val="2"/>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1E4C3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E20836"/>
    <w:multiLevelType w:val="hybridMultilevel"/>
    <w:tmpl w:val="683076A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3B561222"/>
    <w:multiLevelType w:val="multilevel"/>
    <w:tmpl w:val="8752F20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F76079"/>
    <w:multiLevelType w:val="hybridMultilevel"/>
    <w:tmpl w:val="FEF6EAD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AA3A16"/>
    <w:multiLevelType w:val="multilevel"/>
    <w:tmpl w:val="1D243104"/>
    <w:lvl w:ilvl="0">
      <w:start w:val="1"/>
      <w:numFmt w:val="decimal"/>
      <w:pStyle w:val="Titre1"/>
      <w:lvlText w:val="%1."/>
      <w:lvlJc w:val="lef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683764FA"/>
    <w:multiLevelType w:val="multilevel"/>
    <w:tmpl w:val="2B5EFE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565395"/>
    <w:multiLevelType w:val="hybridMultilevel"/>
    <w:tmpl w:val="A18CF2BA"/>
    <w:lvl w:ilvl="0" w:tplc="3DD696E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2E058A3"/>
    <w:multiLevelType w:val="hybridMultilevel"/>
    <w:tmpl w:val="A2123136"/>
    <w:lvl w:ilvl="0" w:tplc="A9C8F586">
      <w:start w:val="620"/>
      <w:numFmt w:val="bullet"/>
      <w:lvlText w:val="-"/>
      <w:lvlJc w:val="left"/>
      <w:pPr>
        <w:ind w:left="360" w:hanging="360"/>
      </w:pPr>
      <w:rPr>
        <w:rFonts w:ascii="Times New Roman" w:eastAsia="Calibr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7B2463C6"/>
    <w:multiLevelType w:val="hybridMultilevel"/>
    <w:tmpl w:val="B0762C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BAF48E1"/>
    <w:multiLevelType w:val="hybridMultilevel"/>
    <w:tmpl w:val="DA4403CC"/>
    <w:lvl w:ilvl="0" w:tplc="AAD2D07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14396370">
    <w:abstractNumId w:val="10"/>
  </w:num>
  <w:num w:numId="2" w16cid:durableId="1913083760">
    <w:abstractNumId w:val="5"/>
  </w:num>
  <w:num w:numId="3" w16cid:durableId="1261260581">
    <w:abstractNumId w:val="8"/>
  </w:num>
  <w:num w:numId="4" w16cid:durableId="451440981">
    <w:abstractNumId w:val="7"/>
  </w:num>
  <w:num w:numId="5" w16cid:durableId="1167476689">
    <w:abstractNumId w:val="1"/>
  </w:num>
  <w:num w:numId="6" w16cid:durableId="1411921951">
    <w:abstractNumId w:val="3"/>
  </w:num>
  <w:num w:numId="7" w16cid:durableId="786630596">
    <w:abstractNumId w:val="0"/>
  </w:num>
  <w:num w:numId="8" w16cid:durableId="136529840">
    <w:abstractNumId w:val="6"/>
  </w:num>
  <w:num w:numId="9" w16cid:durableId="339739106">
    <w:abstractNumId w:val="9"/>
  </w:num>
  <w:num w:numId="10" w16cid:durableId="997000710">
    <w:abstractNumId w:val="2"/>
  </w:num>
  <w:num w:numId="11" w16cid:durableId="1131822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855"/>
    <w:rsid w:val="00080F27"/>
    <w:rsid w:val="00083C14"/>
    <w:rsid w:val="00083F51"/>
    <w:rsid w:val="0011296E"/>
    <w:rsid w:val="0016364A"/>
    <w:rsid w:val="00180D98"/>
    <w:rsid w:val="00191A31"/>
    <w:rsid w:val="001B409C"/>
    <w:rsid w:val="001B7D59"/>
    <w:rsid w:val="001E02A1"/>
    <w:rsid w:val="001F59DB"/>
    <w:rsid w:val="0027232B"/>
    <w:rsid w:val="00283B65"/>
    <w:rsid w:val="00323A3B"/>
    <w:rsid w:val="003540A4"/>
    <w:rsid w:val="003B4773"/>
    <w:rsid w:val="003B7C32"/>
    <w:rsid w:val="00457FF4"/>
    <w:rsid w:val="00473CBA"/>
    <w:rsid w:val="00482931"/>
    <w:rsid w:val="004C7AB2"/>
    <w:rsid w:val="004E2048"/>
    <w:rsid w:val="004F402D"/>
    <w:rsid w:val="00576FBB"/>
    <w:rsid w:val="005B0D0E"/>
    <w:rsid w:val="005B57C4"/>
    <w:rsid w:val="005E5FCC"/>
    <w:rsid w:val="006043AF"/>
    <w:rsid w:val="00613A24"/>
    <w:rsid w:val="0066101E"/>
    <w:rsid w:val="00674660"/>
    <w:rsid w:val="006E7094"/>
    <w:rsid w:val="00700636"/>
    <w:rsid w:val="00724741"/>
    <w:rsid w:val="00734E35"/>
    <w:rsid w:val="007400B9"/>
    <w:rsid w:val="00754343"/>
    <w:rsid w:val="00773148"/>
    <w:rsid w:val="007E615B"/>
    <w:rsid w:val="0087473A"/>
    <w:rsid w:val="00893617"/>
    <w:rsid w:val="008F0155"/>
    <w:rsid w:val="00960CEE"/>
    <w:rsid w:val="009E2007"/>
    <w:rsid w:val="00A00D94"/>
    <w:rsid w:val="00A23DCF"/>
    <w:rsid w:val="00A77855"/>
    <w:rsid w:val="00AB2CF2"/>
    <w:rsid w:val="00B143F3"/>
    <w:rsid w:val="00BC5CA5"/>
    <w:rsid w:val="00BE72BD"/>
    <w:rsid w:val="00C05E45"/>
    <w:rsid w:val="00C22302"/>
    <w:rsid w:val="00C442AF"/>
    <w:rsid w:val="00C51832"/>
    <w:rsid w:val="00C923BD"/>
    <w:rsid w:val="00CB3F0E"/>
    <w:rsid w:val="00D27A6A"/>
    <w:rsid w:val="00D553A2"/>
    <w:rsid w:val="00D62845"/>
    <w:rsid w:val="00D63914"/>
    <w:rsid w:val="00DA6CA0"/>
    <w:rsid w:val="00DB6CD2"/>
    <w:rsid w:val="00E27C5C"/>
    <w:rsid w:val="00E53285"/>
    <w:rsid w:val="00E57661"/>
    <w:rsid w:val="00E80444"/>
    <w:rsid w:val="00E80E7A"/>
    <w:rsid w:val="00E9520D"/>
    <w:rsid w:val="00F779DA"/>
    <w:rsid w:val="00FA1B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FAB25"/>
  <w15:chartTrackingRefBased/>
  <w15:docId w15:val="{99786C24-94C8-474C-9C4C-59D26F8D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660"/>
    <w:pPr>
      <w:spacing w:line="240" w:lineRule="auto"/>
      <w:jc w:val="both"/>
    </w:pPr>
    <w:rPr>
      <w:sz w:val="24"/>
    </w:rPr>
  </w:style>
  <w:style w:type="paragraph" w:styleId="Titre1">
    <w:name w:val="heading 1"/>
    <w:basedOn w:val="Normal"/>
    <w:next w:val="Normal"/>
    <w:link w:val="Titre1Car"/>
    <w:uiPriority w:val="9"/>
    <w:qFormat/>
    <w:rsid w:val="003B7C32"/>
    <w:pPr>
      <w:keepNext/>
      <w:keepLines/>
      <w:numPr>
        <w:numId w:val="2"/>
      </w:numPr>
      <w:spacing w:before="240" w:after="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iPriority w:val="9"/>
    <w:unhideWhenUsed/>
    <w:qFormat/>
    <w:rsid w:val="00D27A6A"/>
    <w:pPr>
      <w:keepNext/>
      <w:keepLines/>
      <w:numPr>
        <w:ilvl w:val="1"/>
        <w:numId w:val="2"/>
      </w:numPr>
      <w:spacing w:before="40" w:after="0"/>
      <w:outlineLvl w:val="1"/>
    </w:pPr>
    <w:rPr>
      <w:rFonts w:asciiTheme="majorHAnsi" w:eastAsiaTheme="majorEastAsia" w:hAnsiTheme="majorHAnsi" w:cstheme="majorBidi"/>
      <w:b/>
      <w:sz w:val="26"/>
      <w:szCs w:val="26"/>
    </w:rPr>
  </w:style>
  <w:style w:type="paragraph" w:styleId="Titre3">
    <w:name w:val="heading 3"/>
    <w:basedOn w:val="Normal"/>
    <w:next w:val="Normal"/>
    <w:link w:val="Titre3Car"/>
    <w:uiPriority w:val="9"/>
    <w:semiHidden/>
    <w:unhideWhenUsed/>
    <w:qFormat/>
    <w:rsid w:val="00283B65"/>
    <w:pPr>
      <w:keepNext/>
      <w:keepLines/>
      <w:numPr>
        <w:ilvl w:val="2"/>
        <w:numId w:val="2"/>
      </w:numPr>
      <w:spacing w:before="40" w:after="0"/>
      <w:outlineLvl w:val="2"/>
    </w:pPr>
    <w:rPr>
      <w:rFonts w:asciiTheme="majorHAnsi" w:eastAsiaTheme="majorEastAsia" w:hAnsiTheme="majorHAnsi" w:cstheme="majorBidi"/>
      <w:color w:val="1F3763" w:themeColor="accent1" w:themeShade="7F"/>
      <w:szCs w:val="24"/>
    </w:rPr>
  </w:style>
  <w:style w:type="paragraph" w:styleId="Titre4">
    <w:name w:val="heading 4"/>
    <w:basedOn w:val="Normal"/>
    <w:next w:val="Normal"/>
    <w:link w:val="Titre4Car"/>
    <w:uiPriority w:val="9"/>
    <w:semiHidden/>
    <w:unhideWhenUsed/>
    <w:qFormat/>
    <w:rsid w:val="00283B6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283B6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283B6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283B6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283B6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83B6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77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05E45"/>
    <w:pPr>
      <w:ind w:left="720"/>
      <w:contextualSpacing/>
    </w:pPr>
  </w:style>
  <w:style w:type="character" w:customStyle="1" w:styleId="Titre1Car">
    <w:name w:val="Titre 1 Car"/>
    <w:basedOn w:val="Policepardfaut"/>
    <w:link w:val="Titre1"/>
    <w:uiPriority w:val="9"/>
    <w:rsid w:val="00D27A6A"/>
    <w:rPr>
      <w:rFonts w:asciiTheme="majorHAnsi" w:eastAsiaTheme="majorEastAsia" w:hAnsiTheme="majorHAnsi" w:cstheme="majorBidi"/>
      <w:b/>
      <w:sz w:val="32"/>
      <w:szCs w:val="32"/>
    </w:rPr>
  </w:style>
  <w:style w:type="character" w:customStyle="1" w:styleId="Titre2Car">
    <w:name w:val="Titre 2 Car"/>
    <w:basedOn w:val="Policepardfaut"/>
    <w:link w:val="Titre2"/>
    <w:uiPriority w:val="9"/>
    <w:rsid w:val="00D27A6A"/>
    <w:rPr>
      <w:rFonts w:asciiTheme="majorHAnsi" w:eastAsiaTheme="majorEastAsia" w:hAnsiTheme="majorHAnsi" w:cstheme="majorBidi"/>
      <w:b/>
      <w:sz w:val="26"/>
      <w:szCs w:val="26"/>
    </w:rPr>
  </w:style>
  <w:style w:type="character" w:customStyle="1" w:styleId="Titre3Car">
    <w:name w:val="Titre 3 Car"/>
    <w:basedOn w:val="Policepardfaut"/>
    <w:link w:val="Titre3"/>
    <w:uiPriority w:val="9"/>
    <w:semiHidden/>
    <w:rsid w:val="00283B65"/>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283B65"/>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283B65"/>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283B65"/>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283B65"/>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283B65"/>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283B65"/>
    <w:rPr>
      <w:rFonts w:asciiTheme="majorHAnsi" w:eastAsiaTheme="majorEastAsia" w:hAnsiTheme="majorHAnsi" w:cstheme="majorBidi"/>
      <w:i/>
      <w:iCs/>
      <w:color w:val="272727" w:themeColor="text1" w:themeTint="D8"/>
      <w:sz w:val="21"/>
      <w:szCs w:val="21"/>
    </w:rPr>
  </w:style>
  <w:style w:type="paragraph" w:styleId="En-tte">
    <w:name w:val="header"/>
    <w:basedOn w:val="Normal"/>
    <w:link w:val="En-tteCar"/>
    <w:uiPriority w:val="99"/>
    <w:unhideWhenUsed/>
    <w:rsid w:val="007E615B"/>
    <w:pPr>
      <w:tabs>
        <w:tab w:val="center" w:pos="4536"/>
        <w:tab w:val="right" w:pos="9072"/>
      </w:tabs>
      <w:spacing w:after="0"/>
    </w:pPr>
  </w:style>
  <w:style w:type="character" w:customStyle="1" w:styleId="En-tteCar">
    <w:name w:val="En-tête Car"/>
    <w:basedOn w:val="Policepardfaut"/>
    <w:link w:val="En-tte"/>
    <w:uiPriority w:val="99"/>
    <w:rsid w:val="007E615B"/>
    <w:rPr>
      <w:sz w:val="24"/>
    </w:rPr>
  </w:style>
  <w:style w:type="paragraph" w:styleId="Pieddepage">
    <w:name w:val="footer"/>
    <w:basedOn w:val="Normal"/>
    <w:link w:val="PieddepageCar"/>
    <w:uiPriority w:val="99"/>
    <w:unhideWhenUsed/>
    <w:rsid w:val="007E615B"/>
    <w:pPr>
      <w:tabs>
        <w:tab w:val="center" w:pos="4536"/>
        <w:tab w:val="right" w:pos="9072"/>
      </w:tabs>
      <w:spacing w:after="0"/>
    </w:pPr>
  </w:style>
  <w:style w:type="character" w:customStyle="1" w:styleId="PieddepageCar">
    <w:name w:val="Pied de page Car"/>
    <w:basedOn w:val="Policepardfaut"/>
    <w:link w:val="Pieddepage"/>
    <w:uiPriority w:val="99"/>
    <w:rsid w:val="007E61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92CA8-04A7-448A-B72C-D17080F4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1743</Words>
  <Characters>9591</Characters>
  <Application>Microsoft Office Word</Application>
  <DocSecurity>0</DocSecurity>
  <Lines>79</Lines>
  <Paragraphs>22</Paragraphs>
  <ScaleCrop>false</ScaleCrop>
  <HeadingPairs>
    <vt:vector size="4" baseType="variant">
      <vt:variant>
        <vt:lpstr>Titre</vt:lpstr>
      </vt:variant>
      <vt:variant>
        <vt:i4>1</vt:i4>
      </vt:variant>
      <vt:variant>
        <vt:lpstr>Titres</vt:lpstr>
      </vt:variant>
      <vt:variant>
        <vt:i4>6</vt:i4>
      </vt:variant>
    </vt:vector>
  </HeadingPairs>
  <TitlesOfParts>
    <vt:vector size="7" baseType="lpstr">
      <vt:lpstr/>
      <vt:lpstr>Contexte </vt:lpstr>
      <vt:lpstr>Objectif général  </vt:lpstr>
      <vt:lpstr>Objectifs spécifiques </vt:lpstr>
      <vt:lpstr>Résultats attendus</vt:lpstr>
      <vt:lpstr>Participants </vt:lpstr>
      <vt:lpstr>Programme provisoire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Saïdou DOUMBOUYA</dc:creator>
  <cp:keywords/>
  <dc:description/>
  <cp:lastModifiedBy>Saïdou DOUMBOUYA</cp:lastModifiedBy>
  <cp:revision>6</cp:revision>
  <dcterms:created xsi:type="dcterms:W3CDTF">2024-04-02T09:14:00Z</dcterms:created>
  <dcterms:modified xsi:type="dcterms:W3CDTF">2024-04-05T06:57:00Z</dcterms:modified>
</cp:coreProperties>
</file>